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1877" w14:textId="3343E9AC" w:rsidR="00DD23D8" w:rsidRPr="003E7D4B" w:rsidRDefault="00FF4F4C" w:rsidP="00D552CE">
      <w:pPr>
        <w:jc w:val="center"/>
        <w:rPr>
          <w:b/>
          <w:bCs/>
          <w:sz w:val="48"/>
          <w:szCs w:val="48"/>
        </w:rPr>
      </w:pPr>
      <w:r w:rsidRPr="003E7D4B">
        <w:rPr>
          <w:b/>
          <w:bCs/>
          <w:sz w:val="48"/>
          <w:szCs w:val="48"/>
        </w:rPr>
        <w:t>Program for Midt-Telemar</w:t>
      </w:r>
      <w:r w:rsidR="00CE08A4" w:rsidRPr="003E7D4B">
        <w:rPr>
          <w:b/>
          <w:bCs/>
          <w:sz w:val="48"/>
          <w:szCs w:val="48"/>
        </w:rPr>
        <w:t>k</w:t>
      </w:r>
      <w:r w:rsidRPr="003E7D4B">
        <w:rPr>
          <w:b/>
          <w:bCs/>
          <w:sz w:val="48"/>
          <w:szCs w:val="48"/>
        </w:rPr>
        <w:t xml:space="preserve"> KrF 2023-2027</w:t>
      </w:r>
    </w:p>
    <w:p w14:paraId="77F3487C" w14:textId="4B30B1DC" w:rsidR="00FF4F4C" w:rsidRPr="00D552CE" w:rsidRDefault="00FF4F4C" w:rsidP="00D552CE">
      <w:pPr>
        <w:jc w:val="center"/>
        <w:rPr>
          <w:sz w:val="28"/>
          <w:szCs w:val="28"/>
        </w:rPr>
      </w:pPr>
    </w:p>
    <w:p w14:paraId="262425A8" w14:textId="02687D6E" w:rsidR="00FF4F4C" w:rsidRPr="003E7D4B" w:rsidRDefault="00FF4F4C">
      <w:pPr>
        <w:rPr>
          <w:b/>
          <w:bCs/>
          <w:sz w:val="40"/>
          <w:szCs w:val="40"/>
        </w:rPr>
      </w:pPr>
      <w:r w:rsidRPr="003E7D4B">
        <w:rPr>
          <w:b/>
          <w:bCs/>
          <w:sz w:val="40"/>
          <w:szCs w:val="40"/>
        </w:rPr>
        <w:t>Retningen for samfunnsutviklingen</w:t>
      </w:r>
    </w:p>
    <w:p w14:paraId="7DA08F5E" w14:textId="5C7BCA5C" w:rsidR="00FF4F4C" w:rsidRDefault="00FF4F4C">
      <w:r>
        <w:t>KrF er et kristendemokratisk parti og har som mål å skape et godt samfunn for det enkelte mennesket. Partiets politikk bygger på de kristne grunnverdiene menneskeverd</w:t>
      </w:r>
      <w:r w:rsidR="008945AF">
        <w:t>,</w:t>
      </w:r>
      <w:r>
        <w:t xml:space="preserve"> nestekjærlighet og forvalteransvar. Det gode samfunn skapes i et samspill mellom det enkelte mennesket, offentlige myndigheter og privat og frivillig virksomhet.</w:t>
      </w:r>
    </w:p>
    <w:p w14:paraId="647E62D4" w14:textId="77777777" w:rsidR="006C6689" w:rsidRDefault="006C6689" w:rsidP="006C6689">
      <w:pPr>
        <w:rPr>
          <w:b/>
          <w:bCs/>
          <w:sz w:val="40"/>
          <w:szCs w:val="40"/>
        </w:rPr>
      </w:pPr>
    </w:p>
    <w:p w14:paraId="4C44ED87" w14:textId="2931545E" w:rsidR="006C6689" w:rsidRPr="00E71F72" w:rsidRDefault="006C6689" w:rsidP="006C6689">
      <w:pPr>
        <w:rPr>
          <w:sz w:val="40"/>
          <w:szCs w:val="40"/>
        </w:rPr>
      </w:pPr>
      <w:r w:rsidRPr="00E71F72">
        <w:rPr>
          <w:b/>
          <w:bCs/>
          <w:sz w:val="40"/>
          <w:szCs w:val="40"/>
        </w:rPr>
        <w:t>Natur og miljø</w:t>
      </w:r>
      <w:r>
        <w:rPr>
          <w:b/>
          <w:bCs/>
          <w:sz w:val="40"/>
          <w:szCs w:val="40"/>
        </w:rPr>
        <w:t>.</w:t>
      </w:r>
    </w:p>
    <w:p w14:paraId="0B592DBC" w14:textId="68598DDF" w:rsidR="006C6689" w:rsidRDefault="006C6689" w:rsidP="006C6689">
      <w:r>
        <w:t>Godt forvalteransvar skal være en av bærebjelkene i Midt-Telemar</w:t>
      </w:r>
      <w:r w:rsidR="00A131C8">
        <w:t>k</w:t>
      </w:r>
      <w:r>
        <w:t xml:space="preserve"> </w:t>
      </w:r>
      <w:proofErr w:type="spellStart"/>
      <w:r>
        <w:t>KrF.</w:t>
      </w:r>
      <w:proofErr w:type="spellEnd"/>
      <w:r w:rsidR="00A131C8">
        <w:t xml:space="preserve"> </w:t>
      </w:r>
      <w:r>
        <w:t>Miljøkonsekvenser må alltid belyses og vurderes i samband med arealdisponering. Vi tror det er hensiktsmessig med en helhetlig arealplan også med tanke på miljø- og naturvern. Arealplanen må sikre kort avstand fra boligfelt til friluftsområder og stimulere til mindre bruk av bil. Jordvern står sentralt, og kun i helt spesielle tilfeller bør det gis tillatelse til nedbygging av matjord. Ved all planlegging må det tas hensyn til artsmangfoldet.</w:t>
      </w:r>
    </w:p>
    <w:p w14:paraId="773C4907" w14:textId="77777777" w:rsidR="006C6689" w:rsidRDefault="006C6689" w:rsidP="006C6689">
      <w:r>
        <w:t xml:space="preserve">Midt-Telemark kommune skal aktivt følge opp den nasjonale strategien for pollinerende insekter. </w:t>
      </w:r>
    </w:p>
    <w:p w14:paraId="5ECA9989" w14:textId="77777777" w:rsidR="006C6689" w:rsidRDefault="006C6689" w:rsidP="006C6689">
      <w:r>
        <w:t xml:space="preserve">Midt-Telemark KrF ønsker en gjennomgang av all kommunal eiendomsmasse og all kommunal belysning med tanke på mulighet for energiøkonomisering. Dette inkluderer også mulighet for solcellepanel på flere kommunale bygg. </w:t>
      </w:r>
    </w:p>
    <w:p w14:paraId="2B6A96F0" w14:textId="6A5179BE" w:rsidR="00FF4F4C" w:rsidRDefault="00FF4F4C"/>
    <w:p w14:paraId="16C4E112" w14:textId="06E41C0D" w:rsidR="00713D3A" w:rsidRPr="00F23D4B" w:rsidRDefault="007E18CF">
      <w:pPr>
        <w:rPr>
          <w:b/>
          <w:bCs/>
          <w:sz w:val="40"/>
          <w:szCs w:val="40"/>
        </w:rPr>
      </w:pPr>
      <w:r w:rsidRPr="00F23D4B">
        <w:rPr>
          <w:b/>
          <w:bCs/>
          <w:sz w:val="40"/>
          <w:szCs w:val="40"/>
        </w:rPr>
        <w:t>Helse og god livskvalitet</w:t>
      </w:r>
      <w:r w:rsidR="00F23D4B">
        <w:rPr>
          <w:b/>
          <w:bCs/>
          <w:sz w:val="40"/>
          <w:szCs w:val="40"/>
        </w:rPr>
        <w:t>.</w:t>
      </w:r>
    </w:p>
    <w:p w14:paraId="59BCBDAC" w14:textId="4EA4802C" w:rsidR="00713D3A" w:rsidRDefault="00713D3A">
      <w:r>
        <w:t xml:space="preserve">Fastlegeordningen er helt sentral i helsetjenesten, både lokalt og i samhandling med spesialisthelsetjenesten. Fastlegeordningen må styrkes. For å tiltrekke oss godt kvalifisert arbeidskraft må fastlegene kunne velge om de vil arbeide som næringsdrivende eller være kommunalt ansatte. Midt-Telemark er en universitetskommune, og studentene som bor i kommunen, bør være sikret gode helsetjenester. </w:t>
      </w:r>
    </w:p>
    <w:p w14:paraId="3AEA7DFB" w14:textId="459237AD" w:rsidR="001105CA" w:rsidRDefault="001105CA">
      <w:r>
        <w:t>God folkehelse er avhengig av mange faktorer</w:t>
      </w:r>
      <w:r w:rsidR="000B531E">
        <w:t xml:space="preserve">, og må gjennomsyre alt planarbeid i kommunen. </w:t>
      </w:r>
      <w:r w:rsidR="00F74772">
        <w:t xml:space="preserve">Alle planer skal ha eget punkt om folkehelse. </w:t>
      </w:r>
      <w:r w:rsidR="000B531E">
        <w:t xml:space="preserve">Det må jobbes frem gode møteplasser med lavterskeltilbud. For ungdom og studenter er rusfrie arrangementer viktig. Dette må kommunen i samarbeid med frivillige organisasjoner jobbe for. </w:t>
      </w:r>
      <w:r w:rsidR="00096A49">
        <w:t>KrF vil jobbe for at alle skal ses, der de er, helt fra før fødsel og gjennom alle livets faser.</w:t>
      </w:r>
    </w:p>
    <w:p w14:paraId="7A714B75" w14:textId="72A6B64E" w:rsidR="001E0BEA" w:rsidRDefault="001E0BEA">
      <w:r>
        <w:t>God eldreomsorg må ha en riktig balanse mellom hjemmebaserte tjenester, omsorgsboliger og sykehjemsplasser, slik at det er mulig å bo h</w:t>
      </w:r>
      <w:r w:rsidR="00852423">
        <w:t>jemme</w:t>
      </w:r>
      <w:r>
        <w:t xml:space="preserve"> så lenge man ønsker det.</w:t>
      </w:r>
      <w:r w:rsidR="00852423">
        <w:t xml:space="preserve"> </w:t>
      </w:r>
      <w:r w:rsidR="005A2DB9">
        <w:t>KrF</w:t>
      </w:r>
      <w:r w:rsidR="00852423">
        <w:t xml:space="preserve"> vil at innbyggerne </w:t>
      </w:r>
      <w:r w:rsidR="009E01E9">
        <w:t>s</w:t>
      </w:r>
      <w:r w:rsidR="00852423">
        <w:t xml:space="preserve">kal være trygge for at de får sykehjemsplass den dagen de trenger det. </w:t>
      </w:r>
      <w:r>
        <w:t xml:space="preserve"> </w:t>
      </w:r>
      <w:r w:rsidR="008C578D">
        <w:t xml:space="preserve">Hverdagsrehabilitering overfor de eldre i kommunen vår må videreføres. Det er viktig at alle leveår blir gode, og at eldre mennesker opplever respekt og god oppfølging slik at de kan ha best mulig livskvalitet. </w:t>
      </w:r>
      <w:r w:rsidR="00713D3A">
        <w:lastRenderedPageBreak/>
        <w:t xml:space="preserve">Omsorgstrappen må </w:t>
      </w:r>
      <w:r>
        <w:t>videre</w:t>
      </w:r>
      <w:r w:rsidR="00713D3A">
        <w:t>utvikles. I tillegg til tradisjonelle omsorgsboliger vil</w:t>
      </w:r>
      <w:r w:rsidR="00DA1D2E">
        <w:t xml:space="preserve"> </w:t>
      </w:r>
      <w:r w:rsidR="00713D3A">
        <w:t xml:space="preserve">KrF arbeide for opprettelse av </w:t>
      </w:r>
      <w:proofErr w:type="spellStart"/>
      <w:r w:rsidR="00713D3A">
        <w:t>heldøg</w:t>
      </w:r>
      <w:r>
        <w:t>n</w:t>
      </w:r>
      <w:r w:rsidR="00713D3A">
        <w:t>sbemannede</w:t>
      </w:r>
      <w:proofErr w:type="spellEnd"/>
      <w:r w:rsidR="00713D3A">
        <w:t xml:space="preserve"> omsorgsboliger</w:t>
      </w:r>
      <w:r>
        <w:t>.</w:t>
      </w:r>
      <w:r w:rsidR="00713D3A">
        <w:t xml:space="preserve"> </w:t>
      </w:r>
      <w:r w:rsidR="00865ACA">
        <w:t>KrF</w:t>
      </w:r>
      <w:r w:rsidR="00713D3A">
        <w:t xml:space="preserve"> er positive til å bygge omsorgsboliger i privat regi. </w:t>
      </w:r>
      <w:r w:rsidRPr="004D4B06">
        <w:t>Det må satses på velferdsteknologi</w:t>
      </w:r>
      <w:r w:rsidR="008E1602" w:rsidRPr="004D4B06">
        <w:t xml:space="preserve"> der </w:t>
      </w:r>
      <w:r w:rsidR="0030770C" w:rsidRPr="004D4B06">
        <w:t xml:space="preserve">digitale hjelpemidler </w:t>
      </w:r>
      <w:r w:rsidR="008E1602" w:rsidRPr="004D4B06">
        <w:t>er viktig</w:t>
      </w:r>
      <w:r w:rsidR="002B226C" w:rsidRPr="004D4B06">
        <w:t xml:space="preserve"> for</w:t>
      </w:r>
      <w:r w:rsidR="008E1602" w:rsidRPr="004D4B06">
        <w:t xml:space="preserve"> </w:t>
      </w:r>
      <w:r w:rsidR="002B226C" w:rsidRPr="004D4B06">
        <w:t>økt livskvalite</w:t>
      </w:r>
      <w:r w:rsidR="0030770C" w:rsidRPr="004D4B06">
        <w:t xml:space="preserve">t og </w:t>
      </w:r>
      <w:r w:rsidR="00A019E1" w:rsidRPr="004D4B06">
        <w:t xml:space="preserve">økt </w:t>
      </w:r>
      <w:r w:rsidR="0030770C" w:rsidRPr="004D4B06">
        <w:t>trygghet.</w:t>
      </w:r>
      <w:r w:rsidR="008C578D">
        <w:t xml:space="preserve"> Kulturaktiviteter må i størst mulig grad bli tatt inn i institusjonene, noe som kan gi livsglede til beboerne. </w:t>
      </w:r>
      <w:r>
        <w:t xml:space="preserve"> </w:t>
      </w:r>
      <w:r w:rsidR="006A18B9">
        <w:t xml:space="preserve">KrF vil arbeide for at de ansatte i pleie- og omsorgstjenesten skal få mulighet til å hospitere på sykehusene, </w:t>
      </w:r>
      <w:r w:rsidR="008C578D">
        <w:t xml:space="preserve">noe som vil styrke den faglige utviklingen. </w:t>
      </w:r>
    </w:p>
    <w:p w14:paraId="6F8AF9E6" w14:textId="0B3BDC9A" w:rsidR="006A18B9" w:rsidRDefault="006A18B9">
      <w:r>
        <w:t>Tilrettelagte bofellesskap for demente må utvides. Mange gjør en viktig og verdifull innsats hjemme med å følge opp syke og pleietrengende famil</w:t>
      </w:r>
      <w:r w:rsidR="008C578D">
        <w:t>i</w:t>
      </w:r>
      <w:r>
        <w:t>emedlemmer. Det kan være krevende</w:t>
      </w:r>
      <w:r w:rsidR="00230179">
        <w:t>,</w:t>
      </w:r>
      <w:r>
        <w:t xml:space="preserve"> og KrF vil arbeide for </w:t>
      </w:r>
      <w:r w:rsidR="00683184">
        <w:t>gode avlastningsmuligheter, som for eksempel videreutvikling av dagtilbud</w:t>
      </w:r>
      <w:r w:rsidR="001F3F7A">
        <w:t>. God veiledning og informasjon</w:t>
      </w:r>
      <w:r w:rsidR="00990AD4">
        <w:t xml:space="preserve"> til pårørende om hjelpetil</w:t>
      </w:r>
      <w:r w:rsidR="00E26E74">
        <w:t>t</w:t>
      </w:r>
      <w:r w:rsidR="00990AD4">
        <w:t xml:space="preserve">ak inklusiv </w:t>
      </w:r>
      <w:r w:rsidR="001F3F7A">
        <w:t>omsorgsstønad er viktig.</w:t>
      </w:r>
    </w:p>
    <w:p w14:paraId="3B4C2473" w14:textId="77777777" w:rsidR="008C578D" w:rsidRDefault="008C578D"/>
    <w:p w14:paraId="10707D8F" w14:textId="4062940D" w:rsidR="007E18CF" w:rsidRPr="00230179" w:rsidRDefault="00AD0C00">
      <w:pPr>
        <w:rPr>
          <w:b/>
          <w:bCs/>
          <w:sz w:val="40"/>
          <w:szCs w:val="40"/>
        </w:rPr>
      </w:pPr>
      <w:r w:rsidRPr="00230179">
        <w:rPr>
          <w:b/>
          <w:bCs/>
          <w:sz w:val="40"/>
          <w:szCs w:val="40"/>
        </w:rPr>
        <w:t>Oppvekst</w:t>
      </w:r>
      <w:r w:rsidR="00F23D4B">
        <w:rPr>
          <w:b/>
          <w:bCs/>
          <w:sz w:val="40"/>
          <w:szCs w:val="40"/>
        </w:rPr>
        <w:t>.</w:t>
      </w:r>
    </w:p>
    <w:p w14:paraId="7A1BCCA3" w14:textId="4C8AE0EF" w:rsidR="00AD0C00" w:rsidRDefault="00AD0C00">
      <w:r>
        <w:t>Barn og unge i Midt-Telemark skal ha et trygt og godt oppvekstmiljø</w:t>
      </w:r>
      <w:r w:rsidR="00F23D4B">
        <w:t>.</w:t>
      </w:r>
    </w:p>
    <w:p w14:paraId="086363D2" w14:textId="77777777" w:rsidR="008D6349" w:rsidRDefault="008D6349" w:rsidP="008D6349">
      <w:r w:rsidRPr="00BC48BF">
        <w:rPr>
          <w:b/>
          <w:bCs/>
        </w:rPr>
        <w:t>Barnehagene</w:t>
      </w:r>
      <w:r>
        <w:t xml:space="preserve"> i Midt-Telemark skal i samarbeid med hjemmet gi barna en god barndom preget av trivsel, vennskap og lek. KrF ønsker et mangfoldig barnehagetilbud og vil arbeide for en god balanse mellom offentlige og private barnehager. KrF er positive til barnehager som fremmer friluftsliv.</w:t>
      </w:r>
    </w:p>
    <w:p w14:paraId="5CF3E9A3" w14:textId="3FDA7391" w:rsidR="00AD0C00" w:rsidRDefault="00AD0C00">
      <w:r w:rsidRPr="00B500F7">
        <w:rPr>
          <w:b/>
          <w:bCs/>
        </w:rPr>
        <w:t>Skolene</w:t>
      </w:r>
      <w:r>
        <w:t xml:space="preserve"> i Midt-Telemark skal ha høy kvalitet. KrF vil arbeide for tilstrekkelig lærertetthet og et godt læringsmiljø</w:t>
      </w:r>
      <w:r w:rsidR="00B500F7">
        <w:t xml:space="preserve">, og vi ønsker særlig fokus og faglig kvalitet på 1. trinn, da tidlig innsats er viktig. Elever med utfordringer skal bli sett og få tidlig hjelp. De elevene som holder en høyere læringsframdrift enn gjennomsnittet, skal få anledning til å utvikle seg og få utfordringer. </w:t>
      </w:r>
    </w:p>
    <w:p w14:paraId="3A906854" w14:textId="7FFF37A9" w:rsidR="003516D3" w:rsidRDefault="003516D3">
      <w:r w:rsidRPr="003516D3">
        <w:rPr>
          <w:b/>
          <w:bCs/>
        </w:rPr>
        <w:t xml:space="preserve">Skolefritidsordningen </w:t>
      </w:r>
      <w:r>
        <w:t xml:space="preserve">(SFO) skal være et tilbud som favner alle som trenger det på 1. til 4. trinn. SFO bør ha fleksible åpningstider inn i skolens ferier. </w:t>
      </w:r>
    </w:p>
    <w:p w14:paraId="221D948E" w14:textId="6D6007DA" w:rsidR="00BC48BF" w:rsidRDefault="00BC48BF">
      <w:r w:rsidRPr="004D255F">
        <w:rPr>
          <w:b/>
          <w:bCs/>
        </w:rPr>
        <w:t>Trygge skoleveier.</w:t>
      </w:r>
      <w:r>
        <w:t xml:space="preserve"> KrF vil arbeide for trygge skoleveier gjennom god kommunal planlegging.</w:t>
      </w:r>
      <w:r w:rsidR="004D255F">
        <w:t xml:space="preserve"> Flere gang- og sykkelveier trengs. Påtrykk på fylkeskommunen </w:t>
      </w:r>
      <w:r w:rsidR="006D2D68">
        <w:t>er</w:t>
      </w:r>
      <w:r w:rsidR="004D255F">
        <w:t xml:space="preserve"> nødvendig. </w:t>
      </w:r>
    </w:p>
    <w:p w14:paraId="54554541" w14:textId="7E9BC832" w:rsidR="004D255F" w:rsidRDefault="004D255F">
      <w:r w:rsidRPr="00064AE3">
        <w:rPr>
          <w:b/>
          <w:bCs/>
        </w:rPr>
        <w:t>Læremidler:</w:t>
      </w:r>
      <w:r>
        <w:t xml:space="preserve"> KrF vil sikre at alle elever utvikler digitale ferdigheter på ulike områder gjennom nødvendig utsyr og kompetanse. Samtidig ønsker KrF at skolen sørger for en god balanse mellom digitale læremidler og lærebøker</w:t>
      </w:r>
      <w:r w:rsidR="00064AE3">
        <w:t>, papir og blyant.</w:t>
      </w:r>
    </w:p>
    <w:p w14:paraId="395C26F7" w14:textId="6E01B289" w:rsidR="00AC1096" w:rsidRDefault="00AC1096">
      <w:r w:rsidRPr="00E90B46">
        <w:rPr>
          <w:b/>
          <w:bCs/>
        </w:rPr>
        <w:t xml:space="preserve">Bø </w:t>
      </w:r>
      <w:r w:rsidR="00B30E5C">
        <w:rPr>
          <w:b/>
          <w:bCs/>
        </w:rPr>
        <w:t>U</w:t>
      </w:r>
      <w:r w:rsidRPr="00E90B46">
        <w:rPr>
          <w:b/>
          <w:bCs/>
        </w:rPr>
        <w:t>ngdomsskule</w:t>
      </w:r>
      <w:r>
        <w:t>. KrF vil arbeide for nødvendig</w:t>
      </w:r>
      <w:r w:rsidR="00FB56C7">
        <w:t>e</w:t>
      </w:r>
      <w:r>
        <w:t xml:space="preserve"> investeringer ved Bø </w:t>
      </w:r>
      <w:r w:rsidR="00B30E5C">
        <w:t>U</w:t>
      </w:r>
      <w:r>
        <w:t>ngdomsskule.</w:t>
      </w:r>
    </w:p>
    <w:p w14:paraId="522B18CC" w14:textId="32F5D355" w:rsidR="00EF1388" w:rsidRDefault="00EF1388">
      <w:r w:rsidRPr="00EF1388">
        <w:rPr>
          <w:b/>
          <w:bCs/>
        </w:rPr>
        <w:t>For alle skoler</w:t>
      </w:r>
      <w:r>
        <w:t xml:space="preserve">. </w:t>
      </w:r>
      <w:r w:rsidR="00865ACA">
        <w:t>KrF</w:t>
      </w:r>
      <w:r>
        <w:t xml:space="preserve"> ønsker å sikre at alle elever har best mulig tilgang på helsesykepleier uavhengig av hvilken skole de går på.</w:t>
      </w:r>
    </w:p>
    <w:p w14:paraId="54088994" w14:textId="5F79E6BC" w:rsidR="002674CE" w:rsidRDefault="002674CE">
      <w:r>
        <w:t>For å sikre nødvendige tilbud til barn og familier som trenger det, må kommunen sikre tidlig og riktig innsats fra helsestasjon, familieveileder, PP-tjen</w:t>
      </w:r>
      <w:r w:rsidR="005C0AA3">
        <w:t>e</w:t>
      </w:r>
      <w:r>
        <w:t>ste og barnevern. Kommunen må også sikre nødvendige ressurser til logoped. Ressurser til norskopplæring til fremme</w:t>
      </w:r>
      <w:r w:rsidR="005C0AA3">
        <w:t>d</w:t>
      </w:r>
      <w:r>
        <w:t xml:space="preserve">språklige må utnyttes og fordeles best mulig. </w:t>
      </w:r>
    </w:p>
    <w:p w14:paraId="1252A882" w14:textId="002AC723" w:rsidR="002674CE" w:rsidRDefault="002674CE">
      <w:r w:rsidRPr="003035D1">
        <w:rPr>
          <w:b/>
          <w:bCs/>
        </w:rPr>
        <w:t>Svømmeopplæring:</w:t>
      </w:r>
      <w:r w:rsidR="003035D1">
        <w:t xml:space="preserve"> KrF vil arbeide for at alle barn er svømmedyktige innen de er ferdige med 4. klasse. Kommunen må sikre nødvendige ressurser til kvalifiserte svømmeinstruktører for alle elever på småskoletrinnet. I tillegg til svømmeopplæring i basseng, kan man med fordel også ha svømmeundervisning utendørs.</w:t>
      </w:r>
    </w:p>
    <w:p w14:paraId="7B4714B2" w14:textId="12FEA1B4" w:rsidR="003756CB" w:rsidRDefault="003756CB">
      <w:r w:rsidRPr="003756CB">
        <w:rPr>
          <w:b/>
          <w:bCs/>
        </w:rPr>
        <w:lastRenderedPageBreak/>
        <w:t xml:space="preserve">Ungdomsrådet </w:t>
      </w:r>
      <w:r>
        <w:t>representerer ungdom i Midt-Telemark. KrF vil arbeide for at ungdomsrådet videreutvikles og får større innflytelse.</w:t>
      </w:r>
    </w:p>
    <w:p w14:paraId="4D8E39FA" w14:textId="64530B04" w:rsidR="00C1165E" w:rsidRDefault="00C1165E"/>
    <w:p w14:paraId="2176FB59" w14:textId="0DDA068F" w:rsidR="00C1165E" w:rsidRPr="00310AD8" w:rsidRDefault="00C1165E">
      <w:r w:rsidRPr="003C1CD1">
        <w:rPr>
          <w:b/>
          <w:bCs/>
          <w:sz w:val="40"/>
          <w:szCs w:val="40"/>
        </w:rPr>
        <w:t>Kultur, frivillighet og bomiljø</w:t>
      </w:r>
      <w:r w:rsidR="00C45424">
        <w:rPr>
          <w:b/>
          <w:bCs/>
          <w:sz w:val="40"/>
          <w:szCs w:val="40"/>
        </w:rPr>
        <w:t>.</w:t>
      </w:r>
    </w:p>
    <w:p w14:paraId="3B93C1FA" w14:textId="3D0685D8" w:rsidR="00C653E8" w:rsidRDefault="00C653E8">
      <w:r>
        <w:t>KrF ønsker å legge til rette for at kultur, idrett og frivillighet skal ha gode vilkår. Vi ønsker særlig å støtte aktiviteter knyttet til barn og unge. Midt-Telemark har et rikt kulturliv. KrF er opptatt av et bredt kulturtilbud som best mulig reflekterer mangfoldet av interesser.</w:t>
      </w:r>
    </w:p>
    <w:p w14:paraId="308FAF46" w14:textId="003A4E61" w:rsidR="00310AD8" w:rsidRDefault="00310AD8">
      <w:r>
        <w:t>For KrF er frivilligheten en av bærebjelkene i samfunnet, og vi ønsker et samfunn bygd nedenfra. KrF støtter frivilligheten og dugnadsånden på alle arenaer, og KrF ønsker å styrke samarbeidet mellom frivillige organisasjoner og det offentlige.</w:t>
      </w:r>
    </w:p>
    <w:p w14:paraId="2ACF58A3" w14:textId="778AD32E" w:rsidR="00C653E8" w:rsidRDefault="00C1165E">
      <w:r w:rsidRPr="0008475F">
        <w:t>KrF vil jobbe for at alle barn og unge i kommunen kan delta i fritidsaktiviteter.</w:t>
      </w:r>
      <w:r w:rsidR="00C653E8" w:rsidRPr="0008475F">
        <w:t xml:space="preserve"> </w:t>
      </w:r>
      <w:r w:rsidR="003F04EE" w:rsidRPr="0008475F">
        <w:t xml:space="preserve">Her må </w:t>
      </w:r>
      <w:r w:rsidR="00A41137" w:rsidRPr="0008475F">
        <w:t xml:space="preserve">Midt-Telemark </w:t>
      </w:r>
      <w:r w:rsidR="003F04EE" w:rsidRPr="0008475F">
        <w:t xml:space="preserve">være proaktiv og </w:t>
      </w:r>
      <w:r w:rsidR="00A27D51" w:rsidRPr="0008475F">
        <w:t>t</w:t>
      </w:r>
      <w:r w:rsidR="00C3329F" w:rsidRPr="0008475F">
        <w:t>e</w:t>
      </w:r>
      <w:r w:rsidR="00A27D51" w:rsidRPr="0008475F">
        <w:t xml:space="preserve">nke mangfold i </w:t>
      </w:r>
      <w:r w:rsidR="00C3329F" w:rsidRPr="0008475F">
        <w:t xml:space="preserve">sine </w:t>
      </w:r>
      <w:r w:rsidR="00B54884" w:rsidRPr="0008475F">
        <w:t xml:space="preserve">vurderinger og </w:t>
      </w:r>
      <w:r w:rsidR="00C3329F" w:rsidRPr="0008475F">
        <w:t>prioriteringer av kommun</w:t>
      </w:r>
      <w:r w:rsidR="00A41137" w:rsidRPr="0008475F">
        <w:t>al</w:t>
      </w:r>
      <w:r w:rsidR="00C3329F" w:rsidRPr="0008475F">
        <w:t xml:space="preserve">e </w:t>
      </w:r>
      <w:r w:rsidR="00A41137" w:rsidRPr="0008475F">
        <w:t xml:space="preserve">innsatser. </w:t>
      </w:r>
      <w:r w:rsidR="00A27D51" w:rsidRPr="0008475F">
        <w:t xml:space="preserve"> </w:t>
      </w:r>
      <w:r w:rsidR="007C4C24" w:rsidRPr="0008475F">
        <w:t>Ordning med fritidskort må inngå i disse vurderingene.</w:t>
      </w:r>
      <w:r w:rsidR="007C4C24">
        <w:rPr>
          <w:color w:val="000000" w:themeColor="text1"/>
        </w:rPr>
        <w:t xml:space="preserve"> </w:t>
      </w:r>
      <w:r w:rsidR="00C653E8" w:rsidRPr="003F04EE">
        <w:rPr>
          <w:color w:val="000000" w:themeColor="text1"/>
        </w:rPr>
        <w:t>Kommunene må spesielt støtte aktiviteter og tilbud i et alkohol- o</w:t>
      </w:r>
      <w:r w:rsidR="00C653E8">
        <w:t xml:space="preserve">g rusfritt miljø. </w:t>
      </w:r>
    </w:p>
    <w:p w14:paraId="38DE5FEC" w14:textId="76736606" w:rsidR="00FB0A32" w:rsidRDefault="00FB0A32">
      <w:r>
        <w:t xml:space="preserve">KrF vil jobbe for at </w:t>
      </w:r>
      <w:proofErr w:type="spellStart"/>
      <w:r>
        <w:t>Gullbring</w:t>
      </w:r>
      <w:proofErr w:type="spellEnd"/>
      <w:r>
        <w:t xml:space="preserve"> videreutvikles som storstue og kulturhus og som et viktig samlingspunkt for generasjoner og</w:t>
      </w:r>
      <w:r w:rsidR="0008475F">
        <w:t xml:space="preserve"> </w:t>
      </w:r>
      <w:r w:rsidR="000B62E0">
        <w:t xml:space="preserve">med </w:t>
      </w:r>
      <w:r w:rsidR="0008475F">
        <w:t>et mangfold av</w:t>
      </w:r>
      <w:r>
        <w:t xml:space="preserve"> </w:t>
      </w:r>
      <w:r w:rsidRPr="0008475F">
        <w:t xml:space="preserve">aktiviteter. </w:t>
      </w:r>
    </w:p>
    <w:p w14:paraId="2C78C018" w14:textId="42A01753" w:rsidR="00C653E8" w:rsidRDefault="00C653E8">
      <w:r>
        <w:t>Frivilligsentralene på Gvarv og i Bø skal få kommunal støtte til videreutvikling som gode aktivitets- og møteplasser.</w:t>
      </w:r>
    </w:p>
    <w:p w14:paraId="12AB9E67" w14:textId="53E67062" w:rsidR="00FB0A32" w:rsidRDefault="00FB0A32">
      <w:r>
        <w:t xml:space="preserve">Kommunen må se på ordningene med utleie av rom i kommunale bygg til frivillige organisasjoner med intensjon å senke prisene. </w:t>
      </w:r>
    </w:p>
    <w:p w14:paraId="34787975" w14:textId="25310EE8" w:rsidR="004727EE" w:rsidRDefault="004727EE">
      <w:r>
        <w:t xml:space="preserve">Kommunen må ha dialog med fylke, organisasjoner og ulike aktører for et bedre kollektivtilbud slik at man kan bo, arbeide og delta i fritidsaktiviteter i hele kommunen. </w:t>
      </w:r>
    </w:p>
    <w:p w14:paraId="3E23D864" w14:textId="25C32E40" w:rsidR="00C653E8" w:rsidRDefault="00C653E8">
      <w:r>
        <w:t>Midt-Telemark er en unik kirkehistorisk kommune med tre flotte middelalderkirker. Disse må sikres forsvarlig vedlikehold.</w:t>
      </w:r>
    </w:p>
    <w:p w14:paraId="4BD20572" w14:textId="5933A58D" w:rsidR="00F92EF2" w:rsidRDefault="00F92EF2">
      <w:r>
        <w:t xml:space="preserve">Kommunen må revidere arealplan for tilrettelegging av attraktive tomter i ulike deler av kommunen. Det er viktig at nærhet til friarealer sikres og at gode tur- og lekeområder opprettholdes. </w:t>
      </w:r>
    </w:p>
    <w:p w14:paraId="2D6301CB" w14:textId="27BC29C0" w:rsidR="00505450" w:rsidRDefault="00505450">
      <w:r>
        <w:t>Ved videreutvikling av sentrene i kommunen, må det legges til rette for nok parkeringsplasser både for beboere og besøkende ved å stille krav til utbygger.</w:t>
      </w:r>
    </w:p>
    <w:p w14:paraId="71EA3C79" w14:textId="421EDBCD" w:rsidR="00600DDF" w:rsidRDefault="00600DDF"/>
    <w:p w14:paraId="2ED4211A" w14:textId="44E79BF4" w:rsidR="00B96353" w:rsidRPr="00D87DB5" w:rsidRDefault="00BC4DEF">
      <w:pPr>
        <w:rPr>
          <w:b/>
          <w:bCs/>
          <w:sz w:val="40"/>
          <w:szCs w:val="40"/>
        </w:rPr>
      </w:pPr>
      <w:r w:rsidRPr="00D87DB5">
        <w:rPr>
          <w:b/>
          <w:bCs/>
          <w:sz w:val="40"/>
          <w:szCs w:val="40"/>
        </w:rPr>
        <w:t>Flyktninger</w:t>
      </w:r>
      <w:r w:rsidR="00E71F72">
        <w:rPr>
          <w:b/>
          <w:bCs/>
          <w:sz w:val="40"/>
          <w:szCs w:val="40"/>
        </w:rPr>
        <w:t>.</w:t>
      </w:r>
    </w:p>
    <w:p w14:paraId="678275A8" w14:textId="1E22A6C2" w:rsidR="00801DD2" w:rsidRDefault="00B96353">
      <w:r>
        <w:t>KrF</w:t>
      </w:r>
      <w:r w:rsidR="00B43EA6">
        <w:t xml:space="preserve"> </w:t>
      </w:r>
      <w:r w:rsidR="00DD17E3">
        <w:t xml:space="preserve">vil at kommunen </w:t>
      </w:r>
      <w:r>
        <w:t xml:space="preserve">fortsatt skal ta imot de flyktninger kommunen blir anmodet om fra statlige myndigheter. </w:t>
      </w:r>
      <w:r w:rsidR="00E51888">
        <w:t xml:space="preserve">Det er et felles ansvar og en berikelse for bygda vår med nye innbyggere. </w:t>
      </w:r>
    </w:p>
    <w:p w14:paraId="326414B4" w14:textId="6ADADF71" w:rsidR="006572C1" w:rsidRDefault="006572C1">
      <w:r>
        <w:t xml:space="preserve">Kommunen må ha </w:t>
      </w:r>
      <w:r w:rsidR="005828CC">
        <w:t xml:space="preserve">helhetlig fokus og strategi </w:t>
      </w:r>
      <w:r w:rsidR="0008475F">
        <w:t>for</w:t>
      </w:r>
      <w:r w:rsidR="005828CC">
        <w:t xml:space="preserve"> mottak og integrering </w:t>
      </w:r>
      <w:r w:rsidR="0008475F">
        <w:t>av</w:t>
      </w:r>
      <w:r w:rsidR="005828CC">
        <w:t xml:space="preserve"> dem som kommer.</w:t>
      </w:r>
      <w:r w:rsidR="00014527">
        <w:t xml:space="preserve"> </w:t>
      </w:r>
      <w:r w:rsidR="0005589E">
        <w:t>God integrering inkluderer bolig, skole</w:t>
      </w:r>
      <w:r w:rsidR="00BD5C21">
        <w:t>- og barnehagetilbud, helse</w:t>
      </w:r>
      <w:r w:rsidR="0008475F">
        <w:t>-</w:t>
      </w:r>
      <w:r w:rsidR="00805C7A">
        <w:t xml:space="preserve"> og </w:t>
      </w:r>
      <w:r w:rsidR="00BD5C21">
        <w:t>sosialtjeneste, intr</w:t>
      </w:r>
      <w:r w:rsidR="00302041">
        <w:t>o</w:t>
      </w:r>
      <w:r w:rsidR="00BD5C21">
        <w:t>duksjonsprogram</w:t>
      </w:r>
      <w:r w:rsidR="00171E77">
        <w:t xml:space="preserve">, </w:t>
      </w:r>
      <w:r w:rsidR="00BD5C21">
        <w:t>språkopplæring</w:t>
      </w:r>
      <w:r w:rsidR="009A1533">
        <w:t xml:space="preserve"> og arbeidstilbud</w:t>
      </w:r>
      <w:r w:rsidR="00BD5C21">
        <w:t>. Men det handler også om muligheter, spesi</w:t>
      </w:r>
      <w:r w:rsidR="0008475F">
        <w:t>e</w:t>
      </w:r>
      <w:r w:rsidR="00BD5C21">
        <w:t>lt for barn og unge</w:t>
      </w:r>
      <w:r w:rsidR="00171E77">
        <w:t xml:space="preserve"> </w:t>
      </w:r>
      <w:r w:rsidR="00171E77" w:rsidRPr="0008475F">
        <w:t>som flytter til kommunen</w:t>
      </w:r>
      <w:r w:rsidR="00BD5C21" w:rsidRPr="0008475F">
        <w:t>,</w:t>
      </w:r>
      <w:r w:rsidR="00BD5C21">
        <w:t xml:space="preserve"> til å kunne engasjere seg i ulike kultur</w:t>
      </w:r>
      <w:r w:rsidR="0008475F">
        <w:t xml:space="preserve">- </w:t>
      </w:r>
      <w:r w:rsidR="00BD5C21">
        <w:t>og fri</w:t>
      </w:r>
      <w:r w:rsidR="0008475F">
        <w:t>tids</w:t>
      </w:r>
      <w:r w:rsidR="00BD5C21">
        <w:t xml:space="preserve">aktiviteter. KrF mener at kommunen må bidra til en best mulig koordinering og til samarbeid </w:t>
      </w:r>
      <w:r w:rsidR="00BD5C21">
        <w:lastRenderedPageBreak/>
        <w:t xml:space="preserve">med det store mangfold av aktører som har ansvar for </w:t>
      </w:r>
      <w:r w:rsidR="00BD0652">
        <w:t>og som kan gi tilbud til at vi får den best mulige integreringen i kommunen vår.</w:t>
      </w:r>
    </w:p>
    <w:p w14:paraId="4A0ACFE8" w14:textId="07B928CD" w:rsidR="00302041" w:rsidRDefault="00302041">
      <w:r>
        <w:t xml:space="preserve">Kommunen skal, i samarbeid med idretten, sikre at flyktninger </w:t>
      </w:r>
      <w:r w:rsidR="005F05A0">
        <w:t>får tilbud om tilstrekkelig svømmeopplæring.</w:t>
      </w:r>
    </w:p>
    <w:p w14:paraId="664FE77D" w14:textId="77777777" w:rsidR="000D4955" w:rsidRDefault="000D4955"/>
    <w:p w14:paraId="1101136A" w14:textId="77777777" w:rsidR="009627CE" w:rsidRPr="00330F3B" w:rsidRDefault="009627CE" w:rsidP="009627CE">
      <w:pPr>
        <w:rPr>
          <w:b/>
          <w:bCs/>
          <w:sz w:val="40"/>
          <w:szCs w:val="40"/>
        </w:rPr>
      </w:pPr>
      <w:r w:rsidRPr="00330F3B">
        <w:rPr>
          <w:b/>
          <w:bCs/>
          <w:sz w:val="40"/>
          <w:szCs w:val="40"/>
        </w:rPr>
        <w:t>Næring og utvikling</w:t>
      </w:r>
      <w:r>
        <w:rPr>
          <w:b/>
          <w:bCs/>
          <w:sz w:val="40"/>
          <w:szCs w:val="40"/>
        </w:rPr>
        <w:t>.</w:t>
      </w:r>
    </w:p>
    <w:p w14:paraId="71528BBE" w14:textId="5A2D5215" w:rsidR="009627CE" w:rsidRPr="00315300" w:rsidRDefault="009627CE" w:rsidP="009627CE">
      <w:pPr>
        <w:rPr>
          <w:strike/>
        </w:rPr>
      </w:pPr>
      <w:r>
        <w:t>Midt-Telemark kommune er den største landbrukskommunen i Telemark. Naturgitt</w:t>
      </w:r>
      <w:r w:rsidR="00D31A98">
        <w:t>e</w:t>
      </w:r>
      <w:r>
        <w:t xml:space="preserve"> forhold sammen med dyktige produsenter gjør utsiktene gode for videre utvikling</w:t>
      </w:r>
      <w:r w:rsidR="004C615E">
        <w:t>,</w:t>
      </w:r>
      <w:r>
        <w:t xml:space="preserve"> spesi</w:t>
      </w:r>
      <w:r w:rsidR="004C615E">
        <w:t>e</w:t>
      </w:r>
      <w:r>
        <w:t>lt innen frukt- og bærproduksjon. Kommun</w:t>
      </w:r>
      <w:r w:rsidR="00D31A98">
        <w:t>en</w:t>
      </w:r>
      <w:r>
        <w:t xml:space="preserve"> må ha en framoverlent og løsningsorientert holdning i møte med de ulike utfordringene og mulighetene innen landbruk</w:t>
      </w:r>
    </w:p>
    <w:p w14:paraId="06C7E7BF" w14:textId="6F6B624E" w:rsidR="009627CE" w:rsidRPr="00820660" w:rsidRDefault="009627CE" w:rsidP="009627CE">
      <w:pPr>
        <w:rPr>
          <w:color w:val="000000" w:themeColor="text1"/>
        </w:rPr>
      </w:pPr>
      <w:r w:rsidRPr="004D048A">
        <w:t xml:space="preserve">Midt-Telemark kommune må videreutvikle sin rolle som regionsenter, </w:t>
      </w:r>
      <w:r w:rsidRPr="004D048A">
        <w:rPr>
          <w:color w:val="000000" w:themeColor="text1"/>
        </w:rPr>
        <w:t xml:space="preserve">ikke minst ved å være en aktiv tilrettelegger og jobbe for at </w:t>
      </w:r>
      <w:r w:rsidR="00D31A98" w:rsidRPr="004D048A">
        <w:rPr>
          <w:color w:val="000000" w:themeColor="text1"/>
        </w:rPr>
        <w:t>kom</w:t>
      </w:r>
      <w:r w:rsidR="004D048A" w:rsidRPr="004D048A">
        <w:rPr>
          <w:color w:val="000000" w:themeColor="text1"/>
        </w:rPr>
        <w:t>m</w:t>
      </w:r>
      <w:r w:rsidR="00D31A98" w:rsidRPr="004D048A">
        <w:rPr>
          <w:color w:val="000000" w:themeColor="text1"/>
        </w:rPr>
        <w:t>unen</w:t>
      </w:r>
      <w:r w:rsidRPr="004D048A">
        <w:rPr>
          <w:color w:val="000000" w:themeColor="text1"/>
        </w:rPr>
        <w:t xml:space="preserve"> skal kunne</w:t>
      </w:r>
      <w:r w:rsidR="004D048A" w:rsidRPr="004D048A">
        <w:rPr>
          <w:color w:val="000000" w:themeColor="text1"/>
        </w:rPr>
        <w:t xml:space="preserve"> beholde og</w:t>
      </w:r>
      <w:r w:rsidRPr="004D048A">
        <w:rPr>
          <w:color w:val="000000" w:themeColor="text1"/>
        </w:rPr>
        <w:t xml:space="preserve"> trekke til seg flere statlige institusjoner og virksomheter.</w:t>
      </w:r>
    </w:p>
    <w:p w14:paraId="3E123745" w14:textId="17B2E33F" w:rsidR="009627CE" w:rsidRDefault="009627CE" w:rsidP="009627CE">
      <w:r>
        <w:t>Tilgang til næringstom</w:t>
      </w:r>
      <w:r w:rsidR="00A17A9C">
        <w:t>t</w:t>
      </w:r>
      <w:r>
        <w:t xml:space="preserve">er er viktig. Kommunen må være en aktiv deltager i kampen om arbeidsplasser og næringsutvikling slik at kommunen er et attraktivt sted for næringsetablering og vekst. </w:t>
      </w:r>
    </w:p>
    <w:p w14:paraId="5BDF2456" w14:textId="44C4A5C7" w:rsidR="009627CE" w:rsidRDefault="009627CE" w:rsidP="009627CE">
      <w:r>
        <w:t xml:space="preserve">Midt-Telemark er en stor turistdestinasjon. KrF vil bidra til fortsatt tilrettelegging og vekst, blant annet gjennom destinasjonsselskapet </w:t>
      </w:r>
      <w:proofErr w:type="spellStart"/>
      <w:r>
        <w:t>Visit</w:t>
      </w:r>
      <w:proofErr w:type="spellEnd"/>
      <w:r>
        <w:t xml:space="preserve"> Bø. Bygdemuseene på Evju og i Bø må fortsatt sikres drift og gode utviklingsmuligheter. Vassdraget er et stort aktivum både som trivsel for innbyggerne og for reiselivssatsinger. KrF vil arbeide for videre utvikling av Øst-kanalen, ikke minst med tanke på mulighetene knyttet til Verdensarven Notodden /</w:t>
      </w:r>
      <w:r w:rsidR="00A17A9C">
        <w:t xml:space="preserve"> </w:t>
      </w:r>
      <w:r>
        <w:t>Rjukan. Kommunen har et stort ansvar, men også store muligheter</w:t>
      </w:r>
      <w:r w:rsidR="004C615E">
        <w:t>,</w:t>
      </w:r>
      <w:r>
        <w:t xml:space="preserve"> i forvaltningen av kirkene. KrF vil søke å bidra til en god dialog om hvordan kirkene kan bli mer tilgjengelige for tilreisende og turister.</w:t>
      </w:r>
    </w:p>
    <w:p w14:paraId="1A81E205" w14:textId="6F346A3F" w:rsidR="009627CE" w:rsidRDefault="009627CE" w:rsidP="009627CE">
      <w:r>
        <w:t>Midt-Telemark har mange og ulike aktører og tilbud innen turisme. Kommunen må være aktiv i å se helheten inne</w:t>
      </w:r>
      <w:r w:rsidR="007A4ACD">
        <w:t>n</w:t>
      </w:r>
      <w:r>
        <w:t xml:space="preserve"> turistnæringen og søke ulike muligheter for at tilbudene kan styrke hverandre, ikke minst ved at turister som kommer til kommunen</w:t>
      </w:r>
      <w:r w:rsidR="00A17A9C">
        <w:t>,</w:t>
      </w:r>
      <w:r>
        <w:t xml:space="preserve"> blir lengre og få</w:t>
      </w:r>
      <w:r w:rsidR="00A17A9C">
        <w:t>r</w:t>
      </w:r>
      <w:r>
        <w:t xml:space="preserve"> med seg et større antall av tilbudene. KrF vil derfor at det inviteres til en dialog med alle aktører inne</w:t>
      </w:r>
      <w:r w:rsidR="00A17A9C">
        <w:t>n</w:t>
      </w:r>
      <w:r>
        <w:t xml:space="preserve"> turisme med tanke på å utarbeide en mer helhetlig plan for turistnæringen i kommunen.</w:t>
      </w:r>
    </w:p>
    <w:p w14:paraId="03C88714" w14:textId="77777777" w:rsidR="009627CE" w:rsidRDefault="009627CE" w:rsidP="009627CE">
      <w:r>
        <w:t xml:space="preserve">Kommunikasjon er viktig både for innbyggerne, for besøkende og for næringslivet. KrF vil jobbe for målrettet løfting av standarden på de kommunale vegene inkludert grøfting og asfaltering. Investeringer er bedre ressursbruk enn reparasjoner og flikking. </w:t>
      </w:r>
    </w:p>
    <w:p w14:paraId="3EF2B2A7" w14:textId="235CA9FA" w:rsidR="009627CE" w:rsidRDefault="009627CE" w:rsidP="009627CE">
      <w:r>
        <w:t xml:space="preserve">Midt-Telemark ligger sentralt plassert. Gode offentlige kommunikasjonstilbud er helt avgjørende for at denne plasseringen fortsatt kan tiltrekke seg tilflytting til kommunen. KrF vil spesielt gjøre alt for at kommunen skal </w:t>
      </w:r>
      <w:r w:rsidR="00351EF5">
        <w:t>være en pådriver for</w:t>
      </w:r>
      <w:r>
        <w:t xml:space="preserve"> å sikre at stasjonene både i Bø og på Nordagutu fortsatt </w:t>
      </w:r>
      <w:r w:rsidR="00351EF5">
        <w:t xml:space="preserve">skal </w:t>
      </w:r>
      <w:r>
        <w:t>være en del av togtilbudet.</w:t>
      </w:r>
    </w:p>
    <w:p w14:paraId="7FBC86D5" w14:textId="176C2173" w:rsidR="009627CE" w:rsidRDefault="009627CE" w:rsidP="009627CE">
      <w:r>
        <w:t>Det har lenge vær</w:t>
      </w:r>
      <w:r w:rsidR="0052783A">
        <w:t>t</w:t>
      </w:r>
      <w:r>
        <w:t xml:space="preserve"> utredet muligheten for en tømmerterminal for jernbane på Nordagutu. KrF vil jobbe for at kommunen skal være en aktiv aktør i valg av lokaliseringen og legge til rette for kommunens bidrag til en eventuell plassering på Nordagutu.</w:t>
      </w:r>
    </w:p>
    <w:p w14:paraId="2FE22062" w14:textId="77777777" w:rsidR="009627CE" w:rsidRDefault="009627CE"/>
    <w:p w14:paraId="127F8E62" w14:textId="77777777" w:rsidR="00B500F7" w:rsidRPr="00AD0C00" w:rsidRDefault="00B500F7"/>
    <w:sectPr w:rsidR="00B500F7" w:rsidRPr="00AD0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4C"/>
    <w:rsid w:val="00014527"/>
    <w:rsid w:val="00053827"/>
    <w:rsid w:val="0005589E"/>
    <w:rsid w:val="00064AE3"/>
    <w:rsid w:val="0008475F"/>
    <w:rsid w:val="00087932"/>
    <w:rsid w:val="00096A49"/>
    <w:rsid w:val="000A3739"/>
    <w:rsid w:val="000B29BC"/>
    <w:rsid w:val="000B531E"/>
    <w:rsid w:val="000B62E0"/>
    <w:rsid w:val="000D4955"/>
    <w:rsid w:val="001105CA"/>
    <w:rsid w:val="001209F5"/>
    <w:rsid w:val="0014638C"/>
    <w:rsid w:val="00146B05"/>
    <w:rsid w:val="0016791E"/>
    <w:rsid w:val="00171E77"/>
    <w:rsid w:val="001E04F0"/>
    <w:rsid w:val="001E0BEA"/>
    <w:rsid w:val="001E1904"/>
    <w:rsid w:val="001F3F7A"/>
    <w:rsid w:val="00230179"/>
    <w:rsid w:val="002674CE"/>
    <w:rsid w:val="00290AF9"/>
    <w:rsid w:val="0029247F"/>
    <w:rsid w:val="002A6928"/>
    <w:rsid w:val="002B226C"/>
    <w:rsid w:val="002B33DF"/>
    <w:rsid w:val="00302041"/>
    <w:rsid w:val="003035D1"/>
    <w:rsid w:val="0030770C"/>
    <w:rsid w:val="00310AD8"/>
    <w:rsid w:val="00312A43"/>
    <w:rsid w:val="00315300"/>
    <w:rsid w:val="00325112"/>
    <w:rsid w:val="00330F3B"/>
    <w:rsid w:val="003516D3"/>
    <w:rsid w:val="00351EF5"/>
    <w:rsid w:val="003756CB"/>
    <w:rsid w:val="00390DD7"/>
    <w:rsid w:val="003A0B1D"/>
    <w:rsid w:val="003C1CD1"/>
    <w:rsid w:val="003E7D4B"/>
    <w:rsid w:val="003F04EE"/>
    <w:rsid w:val="00424FC8"/>
    <w:rsid w:val="004727EE"/>
    <w:rsid w:val="004865C1"/>
    <w:rsid w:val="004C615E"/>
    <w:rsid w:val="004D048A"/>
    <w:rsid w:val="004D255F"/>
    <w:rsid w:val="004D4B06"/>
    <w:rsid w:val="0050528A"/>
    <w:rsid w:val="00505450"/>
    <w:rsid w:val="005256CA"/>
    <w:rsid w:val="0052783A"/>
    <w:rsid w:val="005360B6"/>
    <w:rsid w:val="0056740D"/>
    <w:rsid w:val="005828CC"/>
    <w:rsid w:val="005878DB"/>
    <w:rsid w:val="00593C3A"/>
    <w:rsid w:val="005A2DB9"/>
    <w:rsid w:val="005C0AA3"/>
    <w:rsid w:val="005E7A62"/>
    <w:rsid w:val="005F05A0"/>
    <w:rsid w:val="005F38A2"/>
    <w:rsid w:val="005F557B"/>
    <w:rsid w:val="00600DDF"/>
    <w:rsid w:val="00605413"/>
    <w:rsid w:val="0061335D"/>
    <w:rsid w:val="00614BBD"/>
    <w:rsid w:val="00614CA7"/>
    <w:rsid w:val="006572C1"/>
    <w:rsid w:val="00683184"/>
    <w:rsid w:val="006A074F"/>
    <w:rsid w:val="006A18B9"/>
    <w:rsid w:val="006A61A1"/>
    <w:rsid w:val="006B1FEA"/>
    <w:rsid w:val="006C20A5"/>
    <w:rsid w:val="006C6689"/>
    <w:rsid w:val="006D2D68"/>
    <w:rsid w:val="006E0D25"/>
    <w:rsid w:val="006E537D"/>
    <w:rsid w:val="006F3626"/>
    <w:rsid w:val="00713D3A"/>
    <w:rsid w:val="00715DBE"/>
    <w:rsid w:val="007A4ACD"/>
    <w:rsid w:val="007C4C24"/>
    <w:rsid w:val="007E18CF"/>
    <w:rsid w:val="00801DD2"/>
    <w:rsid w:val="00805C7A"/>
    <w:rsid w:val="00820660"/>
    <w:rsid w:val="00830CC0"/>
    <w:rsid w:val="00852423"/>
    <w:rsid w:val="00865ACA"/>
    <w:rsid w:val="008945AF"/>
    <w:rsid w:val="008B0017"/>
    <w:rsid w:val="008C22E1"/>
    <w:rsid w:val="008C578D"/>
    <w:rsid w:val="008C74F0"/>
    <w:rsid w:val="008D6349"/>
    <w:rsid w:val="008E1602"/>
    <w:rsid w:val="0090526B"/>
    <w:rsid w:val="009108FA"/>
    <w:rsid w:val="00917EFE"/>
    <w:rsid w:val="009266AF"/>
    <w:rsid w:val="00954BAE"/>
    <w:rsid w:val="009627CE"/>
    <w:rsid w:val="00965BD3"/>
    <w:rsid w:val="00977726"/>
    <w:rsid w:val="00981C41"/>
    <w:rsid w:val="00984254"/>
    <w:rsid w:val="00990AD4"/>
    <w:rsid w:val="009A1533"/>
    <w:rsid w:val="009A1DD1"/>
    <w:rsid w:val="009B6C06"/>
    <w:rsid w:val="009E01E9"/>
    <w:rsid w:val="00A019E1"/>
    <w:rsid w:val="00A02ACB"/>
    <w:rsid w:val="00A03B37"/>
    <w:rsid w:val="00A131C8"/>
    <w:rsid w:val="00A17A9C"/>
    <w:rsid w:val="00A27D51"/>
    <w:rsid w:val="00A41137"/>
    <w:rsid w:val="00A5637D"/>
    <w:rsid w:val="00A75B9C"/>
    <w:rsid w:val="00A94084"/>
    <w:rsid w:val="00AA7A90"/>
    <w:rsid w:val="00AC1096"/>
    <w:rsid w:val="00AD0C00"/>
    <w:rsid w:val="00B30E5C"/>
    <w:rsid w:val="00B43EA6"/>
    <w:rsid w:val="00B500F7"/>
    <w:rsid w:val="00B5062A"/>
    <w:rsid w:val="00B54884"/>
    <w:rsid w:val="00B96353"/>
    <w:rsid w:val="00BC48BF"/>
    <w:rsid w:val="00BC4DEF"/>
    <w:rsid w:val="00BD0652"/>
    <w:rsid w:val="00BD2362"/>
    <w:rsid w:val="00BD5C21"/>
    <w:rsid w:val="00BF62B6"/>
    <w:rsid w:val="00C1165E"/>
    <w:rsid w:val="00C3329F"/>
    <w:rsid w:val="00C36939"/>
    <w:rsid w:val="00C45424"/>
    <w:rsid w:val="00C5146D"/>
    <w:rsid w:val="00C602BF"/>
    <w:rsid w:val="00C653E8"/>
    <w:rsid w:val="00CE08A4"/>
    <w:rsid w:val="00CE7988"/>
    <w:rsid w:val="00D10929"/>
    <w:rsid w:val="00D31A98"/>
    <w:rsid w:val="00D552CE"/>
    <w:rsid w:val="00D87DB5"/>
    <w:rsid w:val="00DA1D2E"/>
    <w:rsid w:val="00DD17E3"/>
    <w:rsid w:val="00DD23D8"/>
    <w:rsid w:val="00DF1787"/>
    <w:rsid w:val="00DF7970"/>
    <w:rsid w:val="00E05736"/>
    <w:rsid w:val="00E07B9C"/>
    <w:rsid w:val="00E17C54"/>
    <w:rsid w:val="00E26E74"/>
    <w:rsid w:val="00E51888"/>
    <w:rsid w:val="00E71F72"/>
    <w:rsid w:val="00E82956"/>
    <w:rsid w:val="00E8411F"/>
    <w:rsid w:val="00E90B46"/>
    <w:rsid w:val="00ED5541"/>
    <w:rsid w:val="00EE1429"/>
    <w:rsid w:val="00EF1388"/>
    <w:rsid w:val="00F23D4B"/>
    <w:rsid w:val="00F74772"/>
    <w:rsid w:val="00F75B7F"/>
    <w:rsid w:val="00F92EF2"/>
    <w:rsid w:val="00FA7F8B"/>
    <w:rsid w:val="00FB0A32"/>
    <w:rsid w:val="00FB56C7"/>
    <w:rsid w:val="00FC0C8B"/>
    <w:rsid w:val="00FF4F4C"/>
    <w:rsid w:val="00FF60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159A"/>
  <w15:chartTrackingRefBased/>
  <w15:docId w15:val="{BDBB9BF9-CE85-420E-981D-22D1BC49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190e17-3a56-4200-8e34-e100c22a8a5d" xsi:nil="true"/>
    <lcf76f155ced4ddcb4097134ff3c332f xmlns="b4bf5331-eb8c-4fbd-af72-913a17d1bb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A8D9EC-FC74-451A-81A5-7227F124BA04}"/>
</file>

<file path=customXml/itemProps2.xml><?xml version="1.0" encoding="utf-8"?>
<ds:datastoreItem xmlns:ds="http://schemas.openxmlformats.org/officeDocument/2006/customXml" ds:itemID="{1B1B7C80-218A-4B2C-B07D-DFF409EB9A78}"/>
</file>

<file path=customXml/itemProps3.xml><?xml version="1.0" encoding="utf-8"?>
<ds:datastoreItem xmlns:ds="http://schemas.openxmlformats.org/officeDocument/2006/customXml" ds:itemID="{5CEA9D3C-9B05-40D2-8448-8424AC262D3C}"/>
</file>

<file path=docProps/app.xml><?xml version="1.0" encoding="utf-8"?>
<Properties xmlns="http://schemas.openxmlformats.org/officeDocument/2006/extended-properties" xmlns:vt="http://schemas.openxmlformats.org/officeDocument/2006/docPropsVTypes">
  <Template>Normal</Template>
  <TotalTime>2</TotalTime>
  <Pages>4</Pages>
  <Words>1803</Words>
  <Characters>9561</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Tormod Helås</dc:creator>
  <cp:keywords/>
  <dc:description/>
  <cp:lastModifiedBy>Tone Helene Strat</cp:lastModifiedBy>
  <cp:revision>2</cp:revision>
  <dcterms:created xsi:type="dcterms:W3CDTF">2023-06-02T06:56:00Z</dcterms:created>
  <dcterms:modified xsi:type="dcterms:W3CDTF">2023-06-02T06:56:00Z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0x010100B6390A37AA943543BA1D68E10B6BC44E</vt:lpwstr>
  </property>
</Properties>
</file>