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7FE04" w14:textId="790767C9" w:rsidR="0072361C" w:rsidRPr="00B146F4" w:rsidRDefault="00C02F39">
      <w:pPr>
        <w:rPr>
          <w:b/>
          <w:bCs/>
          <w:sz w:val="32"/>
          <w:szCs w:val="32"/>
        </w:rPr>
      </w:pPr>
      <w:r w:rsidRPr="00B146F4">
        <w:rPr>
          <w:b/>
          <w:bCs/>
          <w:sz w:val="32"/>
          <w:szCs w:val="32"/>
        </w:rPr>
        <w:t>Årsmelding Viken fylkestingsgruppe 2022</w:t>
      </w:r>
    </w:p>
    <w:p w14:paraId="2C25820E" w14:textId="35FB2CA0" w:rsidR="00C02F39" w:rsidRDefault="00C02F39"/>
    <w:p w14:paraId="7FEBD249" w14:textId="23811BAB" w:rsidR="00C02F39" w:rsidRPr="00C02F39" w:rsidRDefault="00C02F39">
      <w:pPr>
        <w:rPr>
          <w:b/>
          <w:bCs/>
        </w:rPr>
      </w:pPr>
      <w:r w:rsidRPr="00C02F39">
        <w:rPr>
          <w:b/>
          <w:bCs/>
        </w:rPr>
        <w:t>Introduksjon:</w:t>
      </w:r>
    </w:p>
    <w:p w14:paraId="11CF8569" w14:textId="613DBB73" w:rsidR="00C02F39" w:rsidRDefault="00C02F39">
      <w:r>
        <w:t xml:space="preserve">2022 har var et godt år for Viken KrFs fylkestingsgruppe. Etter at Corona-pandemien siden etableringen av fylket medførte møterestriksjoner og dermed også begrenset mulighet for politisk aktivitet, åpnet samfunnet opp i 2022 og møtene er igjen fysiske. Det åpner også for mer aktivitet fra fylkestingsgruppen sin side. </w:t>
      </w:r>
    </w:p>
    <w:p w14:paraId="135DA463" w14:textId="0A782B3B" w:rsidR="00C02F39" w:rsidRDefault="00C02F39"/>
    <w:p w14:paraId="4182AFD9" w14:textId="499A1C5A" w:rsidR="00C02F39" w:rsidRPr="00C02F39" w:rsidRDefault="00C02F39">
      <w:pPr>
        <w:rPr>
          <w:b/>
          <w:bCs/>
        </w:rPr>
      </w:pPr>
      <w:r w:rsidRPr="00C02F39">
        <w:rPr>
          <w:b/>
          <w:bCs/>
        </w:rPr>
        <w:t>Politiske saker:</w:t>
      </w:r>
    </w:p>
    <w:p w14:paraId="383E7E0A" w14:textId="50761B33" w:rsidR="00C02F39" w:rsidRDefault="00C02F39"/>
    <w:p w14:paraId="5DFE5E00" w14:textId="0C490C1B" w:rsidR="00C02F39" w:rsidRDefault="007B1D87">
      <w:r>
        <w:t>I februar 2022 vedtok Viken fylkesting å oppløse fylkeskommunen, og etablere tre nye fylkeskommuner. Akershus, Buskerud og Østfold vil være de nye fylkeskommunene fra 1.1.23. Dette har preget den politiske situasjonen i fylket siden. Det er opprettet geografiske utvalg som behandler saker som omhandler de nye fylkene. Samtidig som fylket skal oppløses er det lagt til grunn et utstrakt samarbeid videre på områder der det er hensiktsmessig og kostnadseffektivt, blant annet IKT.</w:t>
      </w:r>
    </w:p>
    <w:p w14:paraId="69622CF7" w14:textId="7663F2AB" w:rsidR="007B1D87" w:rsidRDefault="007B1D87"/>
    <w:p w14:paraId="73617C62" w14:textId="2F4D9FE8" w:rsidR="007B1D87" w:rsidRDefault="007B1D87">
      <w:r>
        <w:t xml:space="preserve">Ved behandling av budsjett for 2023, hadde KrF både et alternativt forslag til driftsbudsjett og flere verbalforslag. KrF har vært tydelige på at en oppløsning av fylket ikke er hensiktsmessig. Når oppløsningen likevel var et </w:t>
      </w:r>
      <w:proofErr w:type="gramStart"/>
      <w:r>
        <w:t>faktum</w:t>
      </w:r>
      <w:proofErr w:type="gramEnd"/>
      <w:r>
        <w:t xml:space="preserve"> har vi jobbet konstruktivt for å sikre best mulige forutsetninger for de nye fylkene. </w:t>
      </w:r>
    </w:p>
    <w:p w14:paraId="2C624D30" w14:textId="5237FF2E" w:rsidR="007B1D87" w:rsidRDefault="007B1D87"/>
    <w:p w14:paraId="7C3AA099" w14:textId="77777777" w:rsidR="007B1D87" w:rsidRPr="00165B7F" w:rsidRDefault="007B1D87" w:rsidP="007B1D87">
      <w:pPr>
        <w:rPr>
          <w:b/>
          <w:bCs/>
        </w:rPr>
      </w:pPr>
      <w:r w:rsidRPr="00165B7F">
        <w:rPr>
          <w:b/>
          <w:bCs/>
        </w:rPr>
        <w:t>Kristelig Folkepartis helhetlige budsjettforslag og merknader for budsjett 2023</w:t>
      </w:r>
    </w:p>
    <w:p w14:paraId="70300038" w14:textId="77777777" w:rsidR="007B1D87" w:rsidRDefault="007B1D87" w:rsidP="007B1D87"/>
    <w:p w14:paraId="7C85613F" w14:textId="77777777" w:rsidR="007B1D87" w:rsidRPr="00165B7F" w:rsidRDefault="007B1D87" w:rsidP="007B1D87">
      <w:pPr>
        <w:rPr>
          <w:b/>
          <w:bCs/>
          <w:sz w:val="28"/>
          <w:szCs w:val="28"/>
        </w:rPr>
      </w:pPr>
      <w:r w:rsidRPr="00165B7F">
        <w:rPr>
          <w:b/>
          <w:bCs/>
          <w:sz w:val="28"/>
          <w:szCs w:val="28"/>
        </w:rPr>
        <w:t>Alternativt tallbudsjett:</w:t>
      </w:r>
    </w:p>
    <w:p w14:paraId="23F0A64C" w14:textId="77777777" w:rsidR="007B1D87" w:rsidRDefault="007B1D87" w:rsidP="007B1D87"/>
    <w:tbl>
      <w:tblPr>
        <w:tblW w:w="8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0"/>
        <w:gridCol w:w="1540"/>
        <w:gridCol w:w="1300"/>
      </w:tblGrid>
      <w:tr w:rsidR="007B1D87" w:rsidRPr="00856CA0" w14:paraId="1632824E" w14:textId="77777777" w:rsidTr="00AC471C">
        <w:trPr>
          <w:trHeight w:val="320"/>
        </w:trPr>
        <w:tc>
          <w:tcPr>
            <w:tcW w:w="5600" w:type="dxa"/>
            <w:shd w:val="clear" w:color="auto" w:fill="auto"/>
            <w:noWrap/>
            <w:vAlign w:val="bottom"/>
            <w:hideMark/>
          </w:tcPr>
          <w:p w14:paraId="6228878D" w14:textId="77777777" w:rsidR="007B1D87" w:rsidRPr="00856CA0" w:rsidRDefault="007B1D87" w:rsidP="00AC471C">
            <w:pPr>
              <w:rPr>
                <w:rFonts w:ascii="Times New Roman" w:eastAsia="Times New Roman" w:hAnsi="Times New Roman" w:cs="Times New Roman"/>
                <w:lang w:eastAsia="nb-NO"/>
              </w:rPr>
            </w:pPr>
          </w:p>
        </w:tc>
        <w:tc>
          <w:tcPr>
            <w:tcW w:w="1540" w:type="dxa"/>
            <w:shd w:val="clear" w:color="auto" w:fill="auto"/>
            <w:noWrap/>
            <w:vAlign w:val="bottom"/>
            <w:hideMark/>
          </w:tcPr>
          <w:p w14:paraId="47E5132D"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2023</w:t>
            </w:r>
          </w:p>
        </w:tc>
        <w:tc>
          <w:tcPr>
            <w:tcW w:w="1300" w:type="dxa"/>
            <w:shd w:val="clear" w:color="auto" w:fill="auto"/>
            <w:noWrap/>
            <w:vAlign w:val="bottom"/>
            <w:hideMark/>
          </w:tcPr>
          <w:p w14:paraId="3A1D6EDA" w14:textId="77777777" w:rsidR="007B1D87" w:rsidRPr="00856CA0" w:rsidRDefault="007B1D87" w:rsidP="00AC471C">
            <w:pPr>
              <w:jc w:val="right"/>
              <w:rPr>
                <w:rFonts w:ascii="Calibri" w:eastAsia="Times New Roman" w:hAnsi="Calibri" w:cs="Calibri"/>
                <w:color w:val="000000"/>
                <w:lang w:eastAsia="nb-NO"/>
              </w:rPr>
            </w:pPr>
            <w:r>
              <w:rPr>
                <w:rFonts w:ascii="Calibri" w:eastAsia="Times New Roman" w:hAnsi="Calibri" w:cs="Calibri"/>
                <w:color w:val="000000"/>
                <w:lang w:eastAsia="nb-NO"/>
              </w:rPr>
              <w:t>2024-2026</w:t>
            </w:r>
          </w:p>
        </w:tc>
      </w:tr>
      <w:tr w:rsidR="007B1D87" w:rsidRPr="00856CA0" w14:paraId="4F9CFAD6" w14:textId="77777777" w:rsidTr="00AC471C">
        <w:trPr>
          <w:trHeight w:val="320"/>
        </w:trPr>
        <w:tc>
          <w:tcPr>
            <w:tcW w:w="5600" w:type="dxa"/>
            <w:shd w:val="clear" w:color="auto" w:fill="auto"/>
            <w:noWrap/>
            <w:vAlign w:val="bottom"/>
            <w:hideMark/>
          </w:tcPr>
          <w:p w14:paraId="2ABDAD66" w14:textId="77777777" w:rsidR="007B1D87" w:rsidRPr="00856CA0" w:rsidRDefault="007B1D87" w:rsidP="00AC471C">
            <w:pPr>
              <w:rPr>
                <w:rFonts w:ascii="Calibri" w:eastAsia="Times New Roman" w:hAnsi="Calibri" w:cs="Calibri"/>
                <w:b/>
                <w:bCs/>
                <w:color w:val="000000"/>
                <w:lang w:eastAsia="nb-NO"/>
              </w:rPr>
            </w:pPr>
            <w:r w:rsidRPr="00856CA0">
              <w:rPr>
                <w:rFonts w:ascii="Calibri" w:eastAsia="Times New Roman" w:hAnsi="Calibri" w:cs="Calibri"/>
                <w:b/>
                <w:bCs/>
                <w:color w:val="000000"/>
                <w:lang w:eastAsia="nb-NO"/>
              </w:rPr>
              <w:t>Elevenes læring</w:t>
            </w:r>
          </w:p>
        </w:tc>
        <w:tc>
          <w:tcPr>
            <w:tcW w:w="1540" w:type="dxa"/>
            <w:shd w:val="clear" w:color="auto" w:fill="auto"/>
            <w:noWrap/>
            <w:vAlign w:val="bottom"/>
            <w:hideMark/>
          </w:tcPr>
          <w:p w14:paraId="49B1EB56" w14:textId="77777777" w:rsidR="007B1D87" w:rsidRPr="00856CA0" w:rsidRDefault="007B1D87" w:rsidP="00AC471C">
            <w:pPr>
              <w:rPr>
                <w:rFonts w:ascii="Calibri" w:eastAsia="Times New Roman" w:hAnsi="Calibri" w:cs="Calibri"/>
                <w:b/>
                <w:bCs/>
                <w:color w:val="000000"/>
                <w:lang w:eastAsia="nb-NO"/>
              </w:rPr>
            </w:pPr>
          </w:p>
        </w:tc>
        <w:tc>
          <w:tcPr>
            <w:tcW w:w="1300" w:type="dxa"/>
            <w:shd w:val="clear" w:color="auto" w:fill="auto"/>
            <w:noWrap/>
            <w:vAlign w:val="bottom"/>
            <w:hideMark/>
          </w:tcPr>
          <w:p w14:paraId="499E0E72"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13EDCF7A" w14:textId="77777777" w:rsidTr="00AC471C">
        <w:trPr>
          <w:trHeight w:val="320"/>
        </w:trPr>
        <w:tc>
          <w:tcPr>
            <w:tcW w:w="5600" w:type="dxa"/>
            <w:shd w:val="clear" w:color="auto" w:fill="auto"/>
            <w:noWrap/>
            <w:vAlign w:val="bottom"/>
            <w:hideMark/>
          </w:tcPr>
          <w:p w14:paraId="544FD243"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Yrkesfagsløft</w:t>
            </w:r>
          </w:p>
        </w:tc>
        <w:tc>
          <w:tcPr>
            <w:tcW w:w="1540" w:type="dxa"/>
            <w:shd w:val="clear" w:color="auto" w:fill="auto"/>
            <w:noWrap/>
            <w:vAlign w:val="bottom"/>
            <w:hideMark/>
          </w:tcPr>
          <w:p w14:paraId="15422B1C"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20 000</w:t>
            </w:r>
          </w:p>
        </w:tc>
        <w:tc>
          <w:tcPr>
            <w:tcW w:w="1300" w:type="dxa"/>
            <w:shd w:val="clear" w:color="auto" w:fill="auto"/>
            <w:noWrap/>
            <w:vAlign w:val="bottom"/>
            <w:hideMark/>
          </w:tcPr>
          <w:p w14:paraId="267C91B0"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74622467" w14:textId="77777777" w:rsidTr="00AC471C">
        <w:trPr>
          <w:trHeight w:val="320"/>
        </w:trPr>
        <w:tc>
          <w:tcPr>
            <w:tcW w:w="5600" w:type="dxa"/>
            <w:shd w:val="clear" w:color="auto" w:fill="auto"/>
            <w:noWrap/>
            <w:vAlign w:val="bottom"/>
            <w:hideMark/>
          </w:tcPr>
          <w:p w14:paraId="253D3A30"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Opplæringstilbud unge utenfor arbeid og utdanning</w:t>
            </w:r>
          </w:p>
        </w:tc>
        <w:tc>
          <w:tcPr>
            <w:tcW w:w="1540" w:type="dxa"/>
            <w:shd w:val="clear" w:color="auto" w:fill="auto"/>
            <w:noWrap/>
            <w:vAlign w:val="bottom"/>
            <w:hideMark/>
          </w:tcPr>
          <w:p w14:paraId="38EE0620"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5000</w:t>
            </w:r>
          </w:p>
        </w:tc>
        <w:tc>
          <w:tcPr>
            <w:tcW w:w="1300" w:type="dxa"/>
            <w:shd w:val="clear" w:color="auto" w:fill="auto"/>
            <w:noWrap/>
            <w:vAlign w:val="bottom"/>
            <w:hideMark/>
          </w:tcPr>
          <w:p w14:paraId="1E6DC66E"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5000</w:t>
            </w:r>
          </w:p>
        </w:tc>
      </w:tr>
      <w:tr w:rsidR="007B1D87" w:rsidRPr="00856CA0" w14:paraId="5AFDEE36" w14:textId="77777777" w:rsidTr="00AC471C">
        <w:trPr>
          <w:trHeight w:val="320"/>
        </w:trPr>
        <w:tc>
          <w:tcPr>
            <w:tcW w:w="5600" w:type="dxa"/>
            <w:shd w:val="clear" w:color="auto" w:fill="auto"/>
            <w:noWrap/>
            <w:vAlign w:val="bottom"/>
            <w:hideMark/>
          </w:tcPr>
          <w:p w14:paraId="741B7754"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Sommerskole</w:t>
            </w:r>
          </w:p>
        </w:tc>
        <w:tc>
          <w:tcPr>
            <w:tcW w:w="1540" w:type="dxa"/>
            <w:shd w:val="clear" w:color="auto" w:fill="auto"/>
            <w:noWrap/>
            <w:vAlign w:val="bottom"/>
            <w:hideMark/>
          </w:tcPr>
          <w:p w14:paraId="5CBDD1B7"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10 000</w:t>
            </w:r>
          </w:p>
        </w:tc>
        <w:tc>
          <w:tcPr>
            <w:tcW w:w="1300" w:type="dxa"/>
            <w:shd w:val="clear" w:color="auto" w:fill="auto"/>
            <w:noWrap/>
            <w:vAlign w:val="bottom"/>
            <w:hideMark/>
          </w:tcPr>
          <w:p w14:paraId="79235196"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5858E686" w14:textId="77777777" w:rsidTr="00AC471C">
        <w:trPr>
          <w:trHeight w:val="320"/>
        </w:trPr>
        <w:tc>
          <w:tcPr>
            <w:tcW w:w="5600" w:type="dxa"/>
            <w:shd w:val="clear" w:color="auto" w:fill="auto"/>
            <w:noWrap/>
            <w:vAlign w:val="bottom"/>
            <w:hideMark/>
          </w:tcPr>
          <w:p w14:paraId="5AA87E3C"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Friskoler</w:t>
            </w:r>
          </w:p>
        </w:tc>
        <w:tc>
          <w:tcPr>
            <w:tcW w:w="1540" w:type="dxa"/>
            <w:shd w:val="clear" w:color="auto" w:fill="auto"/>
            <w:noWrap/>
            <w:vAlign w:val="bottom"/>
            <w:hideMark/>
          </w:tcPr>
          <w:p w14:paraId="0CFF9DDD"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1 000</w:t>
            </w:r>
          </w:p>
        </w:tc>
        <w:tc>
          <w:tcPr>
            <w:tcW w:w="1300" w:type="dxa"/>
            <w:shd w:val="clear" w:color="auto" w:fill="auto"/>
            <w:noWrap/>
            <w:vAlign w:val="bottom"/>
            <w:hideMark/>
          </w:tcPr>
          <w:p w14:paraId="4557E780"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1000</w:t>
            </w:r>
          </w:p>
        </w:tc>
      </w:tr>
      <w:tr w:rsidR="007B1D87" w:rsidRPr="00856CA0" w14:paraId="5BCB1DB3" w14:textId="77777777" w:rsidTr="00AC471C">
        <w:trPr>
          <w:trHeight w:val="320"/>
        </w:trPr>
        <w:tc>
          <w:tcPr>
            <w:tcW w:w="5600" w:type="dxa"/>
            <w:shd w:val="clear" w:color="auto" w:fill="auto"/>
            <w:noWrap/>
            <w:vAlign w:val="bottom"/>
            <w:hideMark/>
          </w:tcPr>
          <w:p w14:paraId="65909864" w14:textId="77777777" w:rsidR="007B1D87" w:rsidRPr="00856CA0" w:rsidRDefault="007B1D87" w:rsidP="00AC471C">
            <w:pPr>
              <w:jc w:val="right"/>
              <w:rPr>
                <w:rFonts w:ascii="Calibri" w:eastAsia="Times New Roman" w:hAnsi="Calibri" w:cs="Calibri"/>
                <w:color w:val="000000"/>
                <w:lang w:eastAsia="nb-NO"/>
              </w:rPr>
            </w:pPr>
          </w:p>
        </w:tc>
        <w:tc>
          <w:tcPr>
            <w:tcW w:w="1540" w:type="dxa"/>
            <w:shd w:val="clear" w:color="auto" w:fill="auto"/>
            <w:noWrap/>
            <w:vAlign w:val="bottom"/>
            <w:hideMark/>
          </w:tcPr>
          <w:p w14:paraId="77331BE0"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7EC1619F"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716BDE48" w14:textId="77777777" w:rsidTr="00AC471C">
        <w:trPr>
          <w:trHeight w:val="320"/>
        </w:trPr>
        <w:tc>
          <w:tcPr>
            <w:tcW w:w="5600" w:type="dxa"/>
            <w:shd w:val="clear" w:color="auto" w:fill="auto"/>
            <w:noWrap/>
            <w:vAlign w:val="bottom"/>
            <w:hideMark/>
          </w:tcPr>
          <w:p w14:paraId="1A3F4F7F" w14:textId="77777777" w:rsidR="007B1D87" w:rsidRPr="00856CA0" w:rsidRDefault="007B1D87" w:rsidP="00AC471C">
            <w:pPr>
              <w:rPr>
                <w:rFonts w:ascii="Calibri" w:eastAsia="Times New Roman" w:hAnsi="Calibri" w:cs="Calibri"/>
                <w:b/>
                <w:bCs/>
                <w:color w:val="000000"/>
                <w:lang w:eastAsia="nb-NO"/>
              </w:rPr>
            </w:pPr>
            <w:r w:rsidRPr="00856CA0">
              <w:rPr>
                <w:rFonts w:ascii="Calibri" w:eastAsia="Times New Roman" w:hAnsi="Calibri" w:cs="Calibri"/>
                <w:b/>
                <w:bCs/>
                <w:color w:val="000000"/>
                <w:lang w:eastAsia="nb-NO"/>
              </w:rPr>
              <w:t>Unges psykiske helse</w:t>
            </w:r>
          </w:p>
        </w:tc>
        <w:tc>
          <w:tcPr>
            <w:tcW w:w="1540" w:type="dxa"/>
            <w:shd w:val="clear" w:color="auto" w:fill="auto"/>
            <w:noWrap/>
            <w:vAlign w:val="bottom"/>
            <w:hideMark/>
          </w:tcPr>
          <w:p w14:paraId="09D96B18" w14:textId="77777777" w:rsidR="007B1D87" w:rsidRPr="00856CA0" w:rsidRDefault="007B1D87" w:rsidP="00AC471C">
            <w:pPr>
              <w:rPr>
                <w:rFonts w:ascii="Calibri" w:eastAsia="Times New Roman" w:hAnsi="Calibri" w:cs="Calibri"/>
                <w:b/>
                <w:bCs/>
                <w:color w:val="000000"/>
                <w:lang w:eastAsia="nb-NO"/>
              </w:rPr>
            </w:pPr>
          </w:p>
        </w:tc>
        <w:tc>
          <w:tcPr>
            <w:tcW w:w="1300" w:type="dxa"/>
            <w:shd w:val="clear" w:color="auto" w:fill="auto"/>
            <w:noWrap/>
            <w:vAlign w:val="bottom"/>
            <w:hideMark/>
          </w:tcPr>
          <w:p w14:paraId="74EE34C8"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3B8F289D" w14:textId="77777777" w:rsidTr="00AC471C">
        <w:trPr>
          <w:trHeight w:val="320"/>
        </w:trPr>
        <w:tc>
          <w:tcPr>
            <w:tcW w:w="5600" w:type="dxa"/>
            <w:shd w:val="clear" w:color="auto" w:fill="auto"/>
            <w:noWrap/>
            <w:vAlign w:val="bottom"/>
            <w:hideMark/>
          </w:tcPr>
          <w:p w14:paraId="523B5349"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Psykisk helse - skolehelsetjenesten</w:t>
            </w:r>
          </w:p>
        </w:tc>
        <w:tc>
          <w:tcPr>
            <w:tcW w:w="1540" w:type="dxa"/>
            <w:shd w:val="clear" w:color="auto" w:fill="auto"/>
            <w:noWrap/>
            <w:vAlign w:val="bottom"/>
            <w:hideMark/>
          </w:tcPr>
          <w:p w14:paraId="48F6FD59"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5 000</w:t>
            </w:r>
          </w:p>
        </w:tc>
        <w:tc>
          <w:tcPr>
            <w:tcW w:w="1300" w:type="dxa"/>
            <w:shd w:val="clear" w:color="auto" w:fill="auto"/>
            <w:noWrap/>
            <w:vAlign w:val="bottom"/>
            <w:hideMark/>
          </w:tcPr>
          <w:p w14:paraId="46621367"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5000</w:t>
            </w:r>
          </w:p>
        </w:tc>
      </w:tr>
      <w:tr w:rsidR="007B1D87" w:rsidRPr="00856CA0" w14:paraId="11D252D1" w14:textId="77777777" w:rsidTr="00AC471C">
        <w:trPr>
          <w:trHeight w:val="320"/>
        </w:trPr>
        <w:tc>
          <w:tcPr>
            <w:tcW w:w="5600" w:type="dxa"/>
            <w:shd w:val="clear" w:color="auto" w:fill="auto"/>
            <w:noWrap/>
            <w:vAlign w:val="bottom"/>
            <w:hideMark/>
          </w:tcPr>
          <w:p w14:paraId="7E15F2D6"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 xml:space="preserve">ROS </w:t>
            </w:r>
          </w:p>
        </w:tc>
        <w:tc>
          <w:tcPr>
            <w:tcW w:w="1540" w:type="dxa"/>
            <w:shd w:val="clear" w:color="auto" w:fill="auto"/>
            <w:noWrap/>
            <w:vAlign w:val="bottom"/>
            <w:hideMark/>
          </w:tcPr>
          <w:p w14:paraId="2B11F9D9"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500</w:t>
            </w:r>
          </w:p>
        </w:tc>
        <w:tc>
          <w:tcPr>
            <w:tcW w:w="1300" w:type="dxa"/>
            <w:shd w:val="clear" w:color="auto" w:fill="auto"/>
            <w:noWrap/>
            <w:vAlign w:val="bottom"/>
            <w:hideMark/>
          </w:tcPr>
          <w:p w14:paraId="6BAAC848"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12BD21F2" w14:textId="77777777" w:rsidTr="00AC471C">
        <w:trPr>
          <w:trHeight w:val="320"/>
        </w:trPr>
        <w:tc>
          <w:tcPr>
            <w:tcW w:w="5600" w:type="dxa"/>
            <w:shd w:val="clear" w:color="auto" w:fill="auto"/>
            <w:noWrap/>
            <w:vAlign w:val="bottom"/>
            <w:hideMark/>
          </w:tcPr>
          <w:p w14:paraId="4CBFDBB0" w14:textId="77777777" w:rsidR="007B1D87" w:rsidRPr="00856CA0" w:rsidRDefault="007B1D87" w:rsidP="00AC471C">
            <w:pPr>
              <w:rPr>
                <w:rFonts w:ascii="Times New Roman" w:eastAsia="Times New Roman" w:hAnsi="Times New Roman" w:cs="Times New Roman"/>
                <w:sz w:val="20"/>
                <w:szCs w:val="20"/>
                <w:lang w:eastAsia="nb-NO"/>
              </w:rPr>
            </w:pPr>
          </w:p>
        </w:tc>
        <w:tc>
          <w:tcPr>
            <w:tcW w:w="1540" w:type="dxa"/>
            <w:shd w:val="clear" w:color="auto" w:fill="auto"/>
            <w:noWrap/>
            <w:vAlign w:val="bottom"/>
            <w:hideMark/>
          </w:tcPr>
          <w:p w14:paraId="775BDEE1"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1A8245D1"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25DB787C" w14:textId="77777777" w:rsidTr="00AC471C">
        <w:trPr>
          <w:trHeight w:val="320"/>
        </w:trPr>
        <w:tc>
          <w:tcPr>
            <w:tcW w:w="5600" w:type="dxa"/>
            <w:shd w:val="clear" w:color="auto" w:fill="auto"/>
            <w:noWrap/>
            <w:vAlign w:val="bottom"/>
            <w:hideMark/>
          </w:tcPr>
          <w:p w14:paraId="7CCBEB2C" w14:textId="77777777" w:rsidR="007B1D87" w:rsidRPr="00856CA0" w:rsidRDefault="007B1D87" w:rsidP="00AC471C">
            <w:pPr>
              <w:rPr>
                <w:rFonts w:ascii="Calibri" w:eastAsia="Times New Roman" w:hAnsi="Calibri" w:cs="Calibri"/>
                <w:b/>
                <w:bCs/>
                <w:color w:val="000000"/>
                <w:lang w:eastAsia="nb-NO"/>
              </w:rPr>
            </w:pPr>
            <w:r w:rsidRPr="00856CA0">
              <w:rPr>
                <w:rFonts w:ascii="Calibri" w:eastAsia="Times New Roman" w:hAnsi="Calibri" w:cs="Calibri"/>
                <w:b/>
                <w:bCs/>
                <w:color w:val="000000"/>
                <w:lang w:eastAsia="nb-NO"/>
              </w:rPr>
              <w:t>Gode inkluderende lokalsamfunn</w:t>
            </w:r>
          </w:p>
        </w:tc>
        <w:tc>
          <w:tcPr>
            <w:tcW w:w="1540" w:type="dxa"/>
            <w:shd w:val="clear" w:color="auto" w:fill="auto"/>
            <w:noWrap/>
            <w:vAlign w:val="bottom"/>
            <w:hideMark/>
          </w:tcPr>
          <w:p w14:paraId="3609E1E8" w14:textId="77777777" w:rsidR="007B1D87" w:rsidRPr="00856CA0" w:rsidRDefault="007B1D87" w:rsidP="00AC471C">
            <w:pPr>
              <w:rPr>
                <w:rFonts w:ascii="Calibri" w:eastAsia="Times New Roman" w:hAnsi="Calibri" w:cs="Calibri"/>
                <w:b/>
                <w:bCs/>
                <w:color w:val="000000"/>
                <w:lang w:eastAsia="nb-NO"/>
              </w:rPr>
            </w:pPr>
          </w:p>
        </w:tc>
        <w:tc>
          <w:tcPr>
            <w:tcW w:w="1300" w:type="dxa"/>
            <w:shd w:val="clear" w:color="auto" w:fill="auto"/>
            <w:noWrap/>
            <w:vAlign w:val="bottom"/>
            <w:hideMark/>
          </w:tcPr>
          <w:p w14:paraId="342C62EA"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74F442F9" w14:textId="77777777" w:rsidTr="00AC471C">
        <w:trPr>
          <w:trHeight w:val="320"/>
        </w:trPr>
        <w:tc>
          <w:tcPr>
            <w:tcW w:w="5600" w:type="dxa"/>
            <w:shd w:val="clear" w:color="auto" w:fill="auto"/>
            <w:noWrap/>
            <w:vAlign w:val="bottom"/>
            <w:hideMark/>
          </w:tcPr>
          <w:p w14:paraId="6FA9FFD7"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TT-ordningen</w:t>
            </w:r>
          </w:p>
        </w:tc>
        <w:tc>
          <w:tcPr>
            <w:tcW w:w="1540" w:type="dxa"/>
            <w:shd w:val="clear" w:color="auto" w:fill="auto"/>
            <w:noWrap/>
            <w:vAlign w:val="bottom"/>
            <w:hideMark/>
          </w:tcPr>
          <w:p w14:paraId="67C8D04B"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5 000</w:t>
            </w:r>
          </w:p>
        </w:tc>
        <w:tc>
          <w:tcPr>
            <w:tcW w:w="1300" w:type="dxa"/>
            <w:shd w:val="clear" w:color="auto" w:fill="auto"/>
            <w:noWrap/>
            <w:vAlign w:val="bottom"/>
            <w:hideMark/>
          </w:tcPr>
          <w:p w14:paraId="1DEBAA62"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5 000</w:t>
            </w:r>
          </w:p>
        </w:tc>
      </w:tr>
      <w:tr w:rsidR="007B1D87" w:rsidRPr="00856CA0" w14:paraId="2607B626" w14:textId="77777777" w:rsidTr="00AC471C">
        <w:trPr>
          <w:trHeight w:val="320"/>
        </w:trPr>
        <w:tc>
          <w:tcPr>
            <w:tcW w:w="5600" w:type="dxa"/>
            <w:shd w:val="clear" w:color="auto" w:fill="auto"/>
            <w:noWrap/>
            <w:vAlign w:val="bottom"/>
            <w:hideMark/>
          </w:tcPr>
          <w:p w14:paraId="59BA2E56"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Tilskuddsordning frivillige organisasjoner</w:t>
            </w:r>
          </w:p>
        </w:tc>
        <w:tc>
          <w:tcPr>
            <w:tcW w:w="1540" w:type="dxa"/>
            <w:shd w:val="clear" w:color="auto" w:fill="auto"/>
            <w:noWrap/>
            <w:vAlign w:val="bottom"/>
            <w:hideMark/>
          </w:tcPr>
          <w:p w14:paraId="56907807"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4000</w:t>
            </w:r>
          </w:p>
        </w:tc>
        <w:tc>
          <w:tcPr>
            <w:tcW w:w="1300" w:type="dxa"/>
            <w:shd w:val="clear" w:color="auto" w:fill="auto"/>
            <w:noWrap/>
            <w:vAlign w:val="bottom"/>
            <w:hideMark/>
          </w:tcPr>
          <w:p w14:paraId="7F5975C3"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41FE2FB2" w14:textId="77777777" w:rsidTr="00AC471C">
        <w:trPr>
          <w:trHeight w:val="320"/>
        </w:trPr>
        <w:tc>
          <w:tcPr>
            <w:tcW w:w="5600" w:type="dxa"/>
            <w:shd w:val="clear" w:color="auto" w:fill="auto"/>
            <w:noWrap/>
            <w:vAlign w:val="bottom"/>
            <w:hideMark/>
          </w:tcPr>
          <w:p w14:paraId="10E39079"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Ung kultur</w:t>
            </w:r>
          </w:p>
        </w:tc>
        <w:tc>
          <w:tcPr>
            <w:tcW w:w="1540" w:type="dxa"/>
            <w:shd w:val="clear" w:color="auto" w:fill="auto"/>
            <w:noWrap/>
            <w:vAlign w:val="bottom"/>
            <w:hideMark/>
          </w:tcPr>
          <w:p w14:paraId="052A1C12"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300</w:t>
            </w:r>
          </w:p>
        </w:tc>
        <w:tc>
          <w:tcPr>
            <w:tcW w:w="1300" w:type="dxa"/>
            <w:shd w:val="clear" w:color="auto" w:fill="auto"/>
            <w:noWrap/>
            <w:vAlign w:val="bottom"/>
            <w:hideMark/>
          </w:tcPr>
          <w:p w14:paraId="3B83952A"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38E40CC7" w14:textId="77777777" w:rsidTr="00AC471C">
        <w:trPr>
          <w:trHeight w:val="320"/>
        </w:trPr>
        <w:tc>
          <w:tcPr>
            <w:tcW w:w="5600" w:type="dxa"/>
            <w:shd w:val="clear" w:color="auto" w:fill="auto"/>
            <w:noWrap/>
            <w:vAlign w:val="bottom"/>
            <w:hideMark/>
          </w:tcPr>
          <w:p w14:paraId="4F78856C"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Trafikksikkerhet</w:t>
            </w:r>
          </w:p>
        </w:tc>
        <w:tc>
          <w:tcPr>
            <w:tcW w:w="1540" w:type="dxa"/>
            <w:shd w:val="clear" w:color="auto" w:fill="auto"/>
            <w:noWrap/>
            <w:vAlign w:val="bottom"/>
            <w:hideMark/>
          </w:tcPr>
          <w:p w14:paraId="5DA35E31"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10 000</w:t>
            </w:r>
          </w:p>
        </w:tc>
        <w:tc>
          <w:tcPr>
            <w:tcW w:w="1300" w:type="dxa"/>
            <w:shd w:val="clear" w:color="auto" w:fill="auto"/>
            <w:noWrap/>
            <w:vAlign w:val="bottom"/>
            <w:hideMark/>
          </w:tcPr>
          <w:p w14:paraId="5F617576"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6B4A8C98" w14:textId="77777777" w:rsidTr="00AC471C">
        <w:trPr>
          <w:trHeight w:val="320"/>
        </w:trPr>
        <w:tc>
          <w:tcPr>
            <w:tcW w:w="5600" w:type="dxa"/>
            <w:shd w:val="clear" w:color="auto" w:fill="auto"/>
            <w:noWrap/>
            <w:vAlign w:val="bottom"/>
            <w:hideMark/>
          </w:tcPr>
          <w:p w14:paraId="1FCB1120" w14:textId="77777777" w:rsidR="007B1D87" w:rsidRPr="00856CA0" w:rsidRDefault="007B1D87" w:rsidP="00AC471C">
            <w:pPr>
              <w:rPr>
                <w:rFonts w:ascii="Times New Roman" w:eastAsia="Times New Roman" w:hAnsi="Times New Roman" w:cs="Times New Roman"/>
                <w:sz w:val="20"/>
                <w:szCs w:val="20"/>
                <w:lang w:eastAsia="nb-NO"/>
              </w:rPr>
            </w:pPr>
          </w:p>
        </w:tc>
        <w:tc>
          <w:tcPr>
            <w:tcW w:w="1540" w:type="dxa"/>
            <w:shd w:val="clear" w:color="auto" w:fill="auto"/>
            <w:noWrap/>
            <w:vAlign w:val="bottom"/>
            <w:hideMark/>
          </w:tcPr>
          <w:p w14:paraId="4C5CC281"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1D9EAC73"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3DB9CF02" w14:textId="77777777" w:rsidTr="00AC471C">
        <w:trPr>
          <w:trHeight w:val="320"/>
        </w:trPr>
        <w:tc>
          <w:tcPr>
            <w:tcW w:w="5600" w:type="dxa"/>
            <w:shd w:val="clear" w:color="auto" w:fill="auto"/>
            <w:noWrap/>
            <w:vAlign w:val="bottom"/>
            <w:hideMark/>
          </w:tcPr>
          <w:p w14:paraId="260094BD" w14:textId="77777777" w:rsidR="007B1D87" w:rsidRPr="00856CA0" w:rsidRDefault="007B1D87" w:rsidP="00AC471C">
            <w:pPr>
              <w:rPr>
                <w:rFonts w:ascii="Calibri" w:eastAsia="Times New Roman" w:hAnsi="Calibri" w:cs="Calibri"/>
                <w:b/>
                <w:bCs/>
                <w:color w:val="000000"/>
                <w:lang w:eastAsia="nb-NO"/>
              </w:rPr>
            </w:pPr>
            <w:r w:rsidRPr="00856CA0">
              <w:rPr>
                <w:rFonts w:ascii="Calibri" w:eastAsia="Times New Roman" w:hAnsi="Calibri" w:cs="Calibri"/>
                <w:b/>
                <w:bCs/>
                <w:color w:val="000000"/>
                <w:lang w:eastAsia="nb-NO"/>
              </w:rPr>
              <w:t>Kutte klimagassutslipp</w:t>
            </w:r>
          </w:p>
        </w:tc>
        <w:tc>
          <w:tcPr>
            <w:tcW w:w="1540" w:type="dxa"/>
            <w:shd w:val="clear" w:color="auto" w:fill="auto"/>
            <w:noWrap/>
            <w:vAlign w:val="bottom"/>
            <w:hideMark/>
          </w:tcPr>
          <w:p w14:paraId="7F56D153" w14:textId="77777777" w:rsidR="007B1D87" w:rsidRPr="00856CA0" w:rsidRDefault="007B1D87" w:rsidP="00AC471C">
            <w:pPr>
              <w:rPr>
                <w:rFonts w:ascii="Calibri" w:eastAsia="Times New Roman" w:hAnsi="Calibri" w:cs="Calibri"/>
                <w:b/>
                <w:bCs/>
                <w:color w:val="000000"/>
                <w:lang w:eastAsia="nb-NO"/>
              </w:rPr>
            </w:pPr>
          </w:p>
        </w:tc>
        <w:tc>
          <w:tcPr>
            <w:tcW w:w="1300" w:type="dxa"/>
            <w:shd w:val="clear" w:color="auto" w:fill="auto"/>
            <w:noWrap/>
            <w:vAlign w:val="bottom"/>
            <w:hideMark/>
          </w:tcPr>
          <w:p w14:paraId="40A965F9"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3CC1F33B" w14:textId="77777777" w:rsidTr="00AC471C">
        <w:trPr>
          <w:trHeight w:val="320"/>
        </w:trPr>
        <w:tc>
          <w:tcPr>
            <w:tcW w:w="5600" w:type="dxa"/>
            <w:shd w:val="clear" w:color="auto" w:fill="auto"/>
            <w:noWrap/>
            <w:vAlign w:val="bottom"/>
            <w:hideMark/>
          </w:tcPr>
          <w:p w14:paraId="1C47597E"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lastRenderedPageBreak/>
              <w:t>Fleksible billettsystem</w:t>
            </w:r>
          </w:p>
        </w:tc>
        <w:tc>
          <w:tcPr>
            <w:tcW w:w="1540" w:type="dxa"/>
            <w:shd w:val="clear" w:color="auto" w:fill="auto"/>
            <w:noWrap/>
            <w:vAlign w:val="bottom"/>
            <w:hideMark/>
          </w:tcPr>
          <w:p w14:paraId="78410179"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50 000</w:t>
            </w:r>
          </w:p>
        </w:tc>
        <w:tc>
          <w:tcPr>
            <w:tcW w:w="1300" w:type="dxa"/>
            <w:shd w:val="clear" w:color="auto" w:fill="auto"/>
            <w:noWrap/>
            <w:vAlign w:val="bottom"/>
            <w:hideMark/>
          </w:tcPr>
          <w:p w14:paraId="70E282D4"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6A30A852" w14:textId="77777777" w:rsidTr="00AC471C">
        <w:trPr>
          <w:trHeight w:val="320"/>
        </w:trPr>
        <w:tc>
          <w:tcPr>
            <w:tcW w:w="5600" w:type="dxa"/>
            <w:shd w:val="clear" w:color="auto" w:fill="auto"/>
            <w:noWrap/>
            <w:vAlign w:val="bottom"/>
            <w:hideMark/>
          </w:tcPr>
          <w:p w14:paraId="779CEDC8"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Utbygging ladestasjoner tungtransport</w:t>
            </w:r>
          </w:p>
        </w:tc>
        <w:tc>
          <w:tcPr>
            <w:tcW w:w="1540" w:type="dxa"/>
            <w:shd w:val="clear" w:color="auto" w:fill="auto"/>
            <w:noWrap/>
            <w:vAlign w:val="bottom"/>
            <w:hideMark/>
          </w:tcPr>
          <w:p w14:paraId="5A5AF935"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5000</w:t>
            </w:r>
          </w:p>
        </w:tc>
        <w:tc>
          <w:tcPr>
            <w:tcW w:w="1300" w:type="dxa"/>
            <w:shd w:val="clear" w:color="auto" w:fill="auto"/>
            <w:noWrap/>
            <w:vAlign w:val="bottom"/>
            <w:hideMark/>
          </w:tcPr>
          <w:p w14:paraId="6F17414A"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7E40BA21" w14:textId="77777777" w:rsidTr="00AC471C">
        <w:trPr>
          <w:trHeight w:val="320"/>
        </w:trPr>
        <w:tc>
          <w:tcPr>
            <w:tcW w:w="5600" w:type="dxa"/>
            <w:shd w:val="clear" w:color="auto" w:fill="auto"/>
            <w:noWrap/>
            <w:vAlign w:val="bottom"/>
            <w:hideMark/>
          </w:tcPr>
          <w:p w14:paraId="67B6361E"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Enøk-rådgivning</w:t>
            </w:r>
          </w:p>
        </w:tc>
        <w:tc>
          <w:tcPr>
            <w:tcW w:w="1540" w:type="dxa"/>
            <w:shd w:val="clear" w:color="auto" w:fill="auto"/>
            <w:noWrap/>
            <w:vAlign w:val="bottom"/>
            <w:hideMark/>
          </w:tcPr>
          <w:p w14:paraId="5446FF0E"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3000</w:t>
            </w:r>
          </w:p>
        </w:tc>
        <w:tc>
          <w:tcPr>
            <w:tcW w:w="1300" w:type="dxa"/>
            <w:shd w:val="clear" w:color="auto" w:fill="auto"/>
            <w:noWrap/>
            <w:vAlign w:val="bottom"/>
            <w:hideMark/>
          </w:tcPr>
          <w:p w14:paraId="42B393FA"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27B16BBD" w14:textId="77777777" w:rsidTr="00AC471C">
        <w:trPr>
          <w:trHeight w:val="320"/>
        </w:trPr>
        <w:tc>
          <w:tcPr>
            <w:tcW w:w="5600" w:type="dxa"/>
            <w:shd w:val="clear" w:color="auto" w:fill="auto"/>
            <w:noWrap/>
            <w:vAlign w:val="bottom"/>
            <w:hideMark/>
          </w:tcPr>
          <w:p w14:paraId="14317BCD"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Oslofjorden</w:t>
            </w:r>
          </w:p>
        </w:tc>
        <w:tc>
          <w:tcPr>
            <w:tcW w:w="1540" w:type="dxa"/>
            <w:shd w:val="clear" w:color="auto" w:fill="auto"/>
            <w:noWrap/>
            <w:vAlign w:val="bottom"/>
            <w:hideMark/>
          </w:tcPr>
          <w:p w14:paraId="49672C08"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50 000</w:t>
            </w:r>
          </w:p>
        </w:tc>
        <w:tc>
          <w:tcPr>
            <w:tcW w:w="1300" w:type="dxa"/>
            <w:shd w:val="clear" w:color="auto" w:fill="auto"/>
            <w:noWrap/>
            <w:vAlign w:val="bottom"/>
            <w:hideMark/>
          </w:tcPr>
          <w:p w14:paraId="16111077"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5F843D31" w14:textId="77777777" w:rsidTr="00AC471C">
        <w:trPr>
          <w:trHeight w:val="320"/>
        </w:trPr>
        <w:tc>
          <w:tcPr>
            <w:tcW w:w="5600" w:type="dxa"/>
            <w:shd w:val="clear" w:color="auto" w:fill="auto"/>
            <w:noWrap/>
            <w:vAlign w:val="bottom"/>
            <w:hideMark/>
          </w:tcPr>
          <w:p w14:paraId="5C7F0893" w14:textId="77777777" w:rsidR="007B1D87" w:rsidRPr="00856CA0" w:rsidRDefault="007B1D87" w:rsidP="00AC471C">
            <w:pPr>
              <w:rPr>
                <w:rFonts w:ascii="Times New Roman" w:eastAsia="Times New Roman" w:hAnsi="Times New Roman" w:cs="Times New Roman"/>
                <w:sz w:val="20"/>
                <w:szCs w:val="20"/>
                <w:lang w:eastAsia="nb-NO"/>
              </w:rPr>
            </w:pPr>
          </w:p>
        </w:tc>
        <w:tc>
          <w:tcPr>
            <w:tcW w:w="1540" w:type="dxa"/>
            <w:shd w:val="clear" w:color="auto" w:fill="auto"/>
            <w:noWrap/>
            <w:vAlign w:val="bottom"/>
            <w:hideMark/>
          </w:tcPr>
          <w:p w14:paraId="1078E438"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08D7F2A4"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758826C6" w14:textId="77777777" w:rsidTr="00AC471C">
        <w:trPr>
          <w:trHeight w:val="320"/>
        </w:trPr>
        <w:tc>
          <w:tcPr>
            <w:tcW w:w="5600" w:type="dxa"/>
            <w:shd w:val="clear" w:color="auto" w:fill="auto"/>
            <w:noWrap/>
            <w:vAlign w:val="bottom"/>
            <w:hideMark/>
          </w:tcPr>
          <w:p w14:paraId="6F2C62CE"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Sum utgifter</w:t>
            </w:r>
          </w:p>
        </w:tc>
        <w:tc>
          <w:tcPr>
            <w:tcW w:w="1540" w:type="dxa"/>
            <w:shd w:val="clear" w:color="auto" w:fill="auto"/>
            <w:noWrap/>
            <w:vAlign w:val="bottom"/>
            <w:hideMark/>
          </w:tcPr>
          <w:p w14:paraId="14D76928"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168 800</w:t>
            </w:r>
          </w:p>
        </w:tc>
        <w:tc>
          <w:tcPr>
            <w:tcW w:w="1300" w:type="dxa"/>
            <w:shd w:val="clear" w:color="auto" w:fill="auto"/>
            <w:noWrap/>
            <w:vAlign w:val="bottom"/>
            <w:hideMark/>
          </w:tcPr>
          <w:p w14:paraId="26E9E1CC"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16000</w:t>
            </w:r>
          </w:p>
        </w:tc>
      </w:tr>
      <w:tr w:rsidR="007B1D87" w:rsidRPr="00856CA0" w14:paraId="6AE59D5A" w14:textId="77777777" w:rsidTr="00AC471C">
        <w:trPr>
          <w:trHeight w:val="320"/>
        </w:trPr>
        <w:tc>
          <w:tcPr>
            <w:tcW w:w="5600" w:type="dxa"/>
            <w:shd w:val="clear" w:color="auto" w:fill="auto"/>
            <w:noWrap/>
            <w:vAlign w:val="bottom"/>
            <w:hideMark/>
          </w:tcPr>
          <w:p w14:paraId="034467B4" w14:textId="77777777" w:rsidR="007B1D87" w:rsidRPr="00856CA0" w:rsidRDefault="007B1D87" w:rsidP="00AC471C">
            <w:pPr>
              <w:jc w:val="right"/>
              <w:rPr>
                <w:rFonts w:ascii="Calibri" w:eastAsia="Times New Roman" w:hAnsi="Calibri" w:cs="Calibri"/>
                <w:color w:val="000000"/>
                <w:lang w:eastAsia="nb-NO"/>
              </w:rPr>
            </w:pPr>
          </w:p>
        </w:tc>
        <w:tc>
          <w:tcPr>
            <w:tcW w:w="1540" w:type="dxa"/>
            <w:shd w:val="clear" w:color="auto" w:fill="auto"/>
            <w:noWrap/>
            <w:vAlign w:val="bottom"/>
            <w:hideMark/>
          </w:tcPr>
          <w:p w14:paraId="724B1BE9"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467AAA57"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735336D8" w14:textId="77777777" w:rsidTr="00AC471C">
        <w:trPr>
          <w:trHeight w:val="320"/>
        </w:trPr>
        <w:tc>
          <w:tcPr>
            <w:tcW w:w="5600" w:type="dxa"/>
            <w:shd w:val="clear" w:color="auto" w:fill="auto"/>
            <w:noWrap/>
            <w:vAlign w:val="bottom"/>
            <w:hideMark/>
          </w:tcPr>
          <w:p w14:paraId="05D2660F" w14:textId="77777777" w:rsidR="007B1D87" w:rsidRPr="00856CA0" w:rsidRDefault="007B1D87" w:rsidP="00AC471C">
            <w:pPr>
              <w:rPr>
                <w:rFonts w:ascii="Calibri" w:eastAsia="Times New Roman" w:hAnsi="Calibri" w:cs="Calibri"/>
                <w:b/>
                <w:bCs/>
                <w:color w:val="000000"/>
                <w:lang w:eastAsia="nb-NO"/>
              </w:rPr>
            </w:pPr>
            <w:r w:rsidRPr="00856CA0">
              <w:rPr>
                <w:rFonts w:ascii="Calibri" w:eastAsia="Times New Roman" w:hAnsi="Calibri" w:cs="Calibri"/>
                <w:b/>
                <w:bCs/>
                <w:color w:val="000000"/>
                <w:lang w:eastAsia="nb-NO"/>
              </w:rPr>
              <w:t>Inndekning:</w:t>
            </w:r>
          </w:p>
        </w:tc>
        <w:tc>
          <w:tcPr>
            <w:tcW w:w="1540" w:type="dxa"/>
            <w:shd w:val="clear" w:color="auto" w:fill="auto"/>
            <w:noWrap/>
            <w:vAlign w:val="bottom"/>
            <w:hideMark/>
          </w:tcPr>
          <w:p w14:paraId="73A1F156" w14:textId="77777777" w:rsidR="007B1D87" w:rsidRPr="00856CA0" w:rsidRDefault="007B1D87" w:rsidP="00AC471C">
            <w:pPr>
              <w:rPr>
                <w:rFonts w:ascii="Calibri" w:eastAsia="Times New Roman" w:hAnsi="Calibri" w:cs="Calibri"/>
                <w:b/>
                <w:bCs/>
                <w:color w:val="000000"/>
                <w:lang w:eastAsia="nb-NO"/>
              </w:rPr>
            </w:pPr>
          </w:p>
        </w:tc>
        <w:tc>
          <w:tcPr>
            <w:tcW w:w="1300" w:type="dxa"/>
            <w:shd w:val="clear" w:color="auto" w:fill="auto"/>
            <w:noWrap/>
            <w:vAlign w:val="bottom"/>
            <w:hideMark/>
          </w:tcPr>
          <w:p w14:paraId="26B470AC"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577911EE" w14:textId="77777777" w:rsidTr="00AC471C">
        <w:trPr>
          <w:trHeight w:val="320"/>
        </w:trPr>
        <w:tc>
          <w:tcPr>
            <w:tcW w:w="5600" w:type="dxa"/>
            <w:shd w:val="clear" w:color="auto" w:fill="auto"/>
            <w:noWrap/>
            <w:vAlign w:val="bottom"/>
            <w:hideMark/>
          </w:tcPr>
          <w:p w14:paraId="5A6BFDCB"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Bevilgning skolemat</w:t>
            </w:r>
          </w:p>
        </w:tc>
        <w:tc>
          <w:tcPr>
            <w:tcW w:w="1540" w:type="dxa"/>
            <w:shd w:val="clear" w:color="auto" w:fill="auto"/>
            <w:noWrap/>
            <w:vAlign w:val="bottom"/>
            <w:hideMark/>
          </w:tcPr>
          <w:p w14:paraId="7BF4425D"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-8400</w:t>
            </w:r>
          </w:p>
        </w:tc>
        <w:tc>
          <w:tcPr>
            <w:tcW w:w="1300" w:type="dxa"/>
            <w:shd w:val="clear" w:color="auto" w:fill="auto"/>
            <w:noWrap/>
            <w:vAlign w:val="bottom"/>
            <w:hideMark/>
          </w:tcPr>
          <w:p w14:paraId="64A2E005"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-8400</w:t>
            </w:r>
          </w:p>
        </w:tc>
      </w:tr>
      <w:tr w:rsidR="007B1D87" w:rsidRPr="00856CA0" w14:paraId="631B4C68" w14:textId="77777777" w:rsidTr="00AC471C">
        <w:trPr>
          <w:trHeight w:val="320"/>
        </w:trPr>
        <w:tc>
          <w:tcPr>
            <w:tcW w:w="5600" w:type="dxa"/>
            <w:shd w:val="clear" w:color="auto" w:fill="auto"/>
            <w:noWrap/>
            <w:vAlign w:val="bottom"/>
            <w:hideMark/>
          </w:tcPr>
          <w:p w14:paraId="5AB1C9CD"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Bygdemiljøpakker</w:t>
            </w:r>
          </w:p>
        </w:tc>
        <w:tc>
          <w:tcPr>
            <w:tcW w:w="1540" w:type="dxa"/>
            <w:shd w:val="clear" w:color="auto" w:fill="auto"/>
            <w:noWrap/>
            <w:vAlign w:val="bottom"/>
            <w:hideMark/>
          </w:tcPr>
          <w:p w14:paraId="71979E5A"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-4100</w:t>
            </w:r>
          </w:p>
        </w:tc>
        <w:tc>
          <w:tcPr>
            <w:tcW w:w="1300" w:type="dxa"/>
            <w:shd w:val="clear" w:color="auto" w:fill="auto"/>
            <w:noWrap/>
            <w:vAlign w:val="bottom"/>
            <w:hideMark/>
          </w:tcPr>
          <w:p w14:paraId="60A2DD93"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-4100</w:t>
            </w:r>
          </w:p>
        </w:tc>
      </w:tr>
      <w:tr w:rsidR="007B1D87" w:rsidRPr="00856CA0" w14:paraId="7CC05D93" w14:textId="77777777" w:rsidTr="00AC471C">
        <w:trPr>
          <w:trHeight w:val="320"/>
        </w:trPr>
        <w:tc>
          <w:tcPr>
            <w:tcW w:w="5600" w:type="dxa"/>
            <w:shd w:val="clear" w:color="auto" w:fill="auto"/>
            <w:noWrap/>
            <w:vAlign w:val="bottom"/>
            <w:hideMark/>
          </w:tcPr>
          <w:p w14:paraId="294F2339"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Fylkesrådsleders kontor</w:t>
            </w:r>
          </w:p>
        </w:tc>
        <w:tc>
          <w:tcPr>
            <w:tcW w:w="1540" w:type="dxa"/>
            <w:shd w:val="clear" w:color="auto" w:fill="auto"/>
            <w:noWrap/>
            <w:vAlign w:val="bottom"/>
            <w:hideMark/>
          </w:tcPr>
          <w:p w14:paraId="5C071BB2"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-15000</w:t>
            </w:r>
          </w:p>
        </w:tc>
        <w:tc>
          <w:tcPr>
            <w:tcW w:w="1300" w:type="dxa"/>
            <w:shd w:val="clear" w:color="auto" w:fill="auto"/>
            <w:noWrap/>
            <w:vAlign w:val="bottom"/>
            <w:hideMark/>
          </w:tcPr>
          <w:p w14:paraId="17BE5B46"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215BACE2" w14:textId="77777777" w:rsidTr="00AC471C">
        <w:trPr>
          <w:trHeight w:val="320"/>
        </w:trPr>
        <w:tc>
          <w:tcPr>
            <w:tcW w:w="5600" w:type="dxa"/>
            <w:shd w:val="clear" w:color="auto" w:fill="auto"/>
            <w:noWrap/>
            <w:vAlign w:val="bottom"/>
            <w:hideMark/>
          </w:tcPr>
          <w:p w14:paraId="7AD2C5BD"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Skilting</w:t>
            </w:r>
          </w:p>
        </w:tc>
        <w:tc>
          <w:tcPr>
            <w:tcW w:w="1540" w:type="dxa"/>
            <w:shd w:val="clear" w:color="auto" w:fill="auto"/>
            <w:noWrap/>
            <w:vAlign w:val="bottom"/>
            <w:hideMark/>
          </w:tcPr>
          <w:p w14:paraId="02F8CEE3"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-4000</w:t>
            </w:r>
          </w:p>
        </w:tc>
        <w:tc>
          <w:tcPr>
            <w:tcW w:w="1300" w:type="dxa"/>
            <w:shd w:val="clear" w:color="auto" w:fill="auto"/>
            <w:noWrap/>
            <w:vAlign w:val="bottom"/>
            <w:hideMark/>
          </w:tcPr>
          <w:p w14:paraId="1E258B3F"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4B4E1EBC" w14:textId="77777777" w:rsidTr="00AC471C">
        <w:trPr>
          <w:trHeight w:val="320"/>
        </w:trPr>
        <w:tc>
          <w:tcPr>
            <w:tcW w:w="5600" w:type="dxa"/>
            <w:shd w:val="clear" w:color="auto" w:fill="auto"/>
            <w:noWrap/>
            <w:vAlign w:val="bottom"/>
            <w:hideMark/>
          </w:tcPr>
          <w:p w14:paraId="55041F09"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Samferdsel (øremerking)</w:t>
            </w:r>
          </w:p>
        </w:tc>
        <w:tc>
          <w:tcPr>
            <w:tcW w:w="1540" w:type="dxa"/>
            <w:shd w:val="clear" w:color="auto" w:fill="auto"/>
            <w:noWrap/>
            <w:vAlign w:val="bottom"/>
            <w:hideMark/>
          </w:tcPr>
          <w:p w14:paraId="1A277A4F"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-10 000</w:t>
            </w:r>
          </w:p>
        </w:tc>
        <w:tc>
          <w:tcPr>
            <w:tcW w:w="1300" w:type="dxa"/>
            <w:shd w:val="clear" w:color="auto" w:fill="auto"/>
            <w:noWrap/>
            <w:vAlign w:val="bottom"/>
            <w:hideMark/>
          </w:tcPr>
          <w:p w14:paraId="778BDA99"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6606A9D5" w14:textId="77777777" w:rsidTr="00AC471C">
        <w:trPr>
          <w:trHeight w:val="320"/>
        </w:trPr>
        <w:tc>
          <w:tcPr>
            <w:tcW w:w="5600" w:type="dxa"/>
            <w:shd w:val="clear" w:color="auto" w:fill="auto"/>
            <w:noWrap/>
            <w:vAlign w:val="bottom"/>
            <w:hideMark/>
          </w:tcPr>
          <w:p w14:paraId="0EFDF595" w14:textId="77777777" w:rsidR="007B1D87" w:rsidRPr="00856CA0" w:rsidRDefault="007B1D87" w:rsidP="00AC471C">
            <w:pPr>
              <w:rPr>
                <w:rFonts w:ascii="Calibri" w:eastAsia="Times New Roman" w:hAnsi="Calibri" w:cs="Calibri"/>
                <w:color w:val="000000"/>
                <w:lang w:eastAsia="nb-NO"/>
              </w:rPr>
            </w:pPr>
            <w:proofErr w:type="spellStart"/>
            <w:r w:rsidRPr="00856CA0">
              <w:rPr>
                <w:rFonts w:ascii="Calibri" w:eastAsia="Times New Roman" w:hAnsi="Calibri" w:cs="Calibri"/>
                <w:color w:val="000000"/>
                <w:lang w:eastAsia="nb-NO"/>
              </w:rPr>
              <w:t>Bizzy</w:t>
            </w:r>
            <w:proofErr w:type="spellEnd"/>
          </w:p>
        </w:tc>
        <w:tc>
          <w:tcPr>
            <w:tcW w:w="1540" w:type="dxa"/>
            <w:shd w:val="clear" w:color="auto" w:fill="auto"/>
            <w:noWrap/>
            <w:vAlign w:val="bottom"/>
            <w:hideMark/>
          </w:tcPr>
          <w:p w14:paraId="3FC2FC18"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-300</w:t>
            </w:r>
          </w:p>
        </w:tc>
        <w:tc>
          <w:tcPr>
            <w:tcW w:w="1300" w:type="dxa"/>
            <w:shd w:val="clear" w:color="auto" w:fill="auto"/>
            <w:noWrap/>
            <w:vAlign w:val="bottom"/>
            <w:hideMark/>
          </w:tcPr>
          <w:p w14:paraId="364DE994"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0EDA7597" w14:textId="77777777" w:rsidTr="00AC471C">
        <w:trPr>
          <w:trHeight w:val="320"/>
        </w:trPr>
        <w:tc>
          <w:tcPr>
            <w:tcW w:w="5600" w:type="dxa"/>
            <w:shd w:val="clear" w:color="auto" w:fill="auto"/>
            <w:noWrap/>
            <w:vAlign w:val="bottom"/>
            <w:hideMark/>
          </w:tcPr>
          <w:p w14:paraId="28AE2CC4"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Disposisjonsfond</w:t>
            </w:r>
          </w:p>
        </w:tc>
        <w:tc>
          <w:tcPr>
            <w:tcW w:w="1540" w:type="dxa"/>
            <w:shd w:val="clear" w:color="auto" w:fill="auto"/>
            <w:noWrap/>
            <w:vAlign w:val="bottom"/>
            <w:hideMark/>
          </w:tcPr>
          <w:p w14:paraId="3CF8339E"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-100 000</w:t>
            </w:r>
          </w:p>
        </w:tc>
        <w:tc>
          <w:tcPr>
            <w:tcW w:w="1300" w:type="dxa"/>
            <w:shd w:val="clear" w:color="auto" w:fill="auto"/>
            <w:noWrap/>
            <w:vAlign w:val="bottom"/>
            <w:hideMark/>
          </w:tcPr>
          <w:p w14:paraId="18E11B21"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-3500</w:t>
            </w:r>
          </w:p>
        </w:tc>
      </w:tr>
      <w:tr w:rsidR="007B1D87" w:rsidRPr="00856CA0" w14:paraId="7B55E375" w14:textId="77777777" w:rsidTr="00AC471C">
        <w:trPr>
          <w:trHeight w:val="320"/>
        </w:trPr>
        <w:tc>
          <w:tcPr>
            <w:tcW w:w="5600" w:type="dxa"/>
            <w:shd w:val="clear" w:color="auto" w:fill="auto"/>
            <w:noWrap/>
            <w:vAlign w:val="bottom"/>
            <w:hideMark/>
          </w:tcPr>
          <w:p w14:paraId="6DDDE8F6" w14:textId="77777777" w:rsidR="007B1D87" w:rsidRPr="00856CA0" w:rsidRDefault="007B1D87" w:rsidP="00AC471C">
            <w:pPr>
              <w:rPr>
                <w:rFonts w:ascii="Calibri" w:eastAsia="Times New Roman" w:hAnsi="Calibri" w:cs="Calibri"/>
                <w:color w:val="000000"/>
                <w:lang w:eastAsia="nb-NO"/>
              </w:rPr>
            </w:pPr>
            <w:proofErr w:type="spellStart"/>
            <w:r w:rsidRPr="00856CA0">
              <w:rPr>
                <w:rFonts w:ascii="Calibri" w:eastAsia="Times New Roman" w:hAnsi="Calibri" w:cs="Calibri"/>
                <w:color w:val="000000"/>
                <w:lang w:eastAsia="nb-NO"/>
              </w:rPr>
              <w:t>Fylkestingssektretariat</w:t>
            </w:r>
            <w:proofErr w:type="spellEnd"/>
          </w:p>
        </w:tc>
        <w:tc>
          <w:tcPr>
            <w:tcW w:w="1540" w:type="dxa"/>
            <w:shd w:val="clear" w:color="auto" w:fill="auto"/>
            <w:noWrap/>
            <w:vAlign w:val="bottom"/>
            <w:hideMark/>
          </w:tcPr>
          <w:p w14:paraId="753F0DAA"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-5 000</w:t>
            </w:r>
          </w:p>
        </w:tc>
        <w:tc>
          <w:tcPr>
            <w:tcW w:w="1300" w:type="dxa"/>
            <w:shd w:val="clear" w:color="auto" w:fill="auto"/>
            <w:noWrap/>
            <w:vAlign w:val="bottom"/>
            <w:hideMark/>
          </w:tcPr>
          <w:p w14:paraId="0EFC2CF8"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4EB08D62" w14:textId="77777777" w:rsidTr="00AC471C">
        <w:trPr>
          <w:trHeight w:val="320"/>
        </w:trPr>
        <w:tc>
          <w:tcPr>
            <w:tcW w:w="5600" w:type="dxa"/>
            <w:shd w:val="clear" w:color="auto" w:fill="auto"/>
            <w:noWrap/>
            <w:vAlign w:val="bottom"/>
            <w:hideMark/>
          </w:tcPr>
          <w:p w14:paraId="2903F6A4"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Vakanser</w:t>
            </w:r>
          </w:p>
        </w:tc>
        <w:tc>
          <w:tcPr>
            <w:tcW w:w="1540" w:type="dxa"/>
            <w:shd w:val="clear" w:color="auto" w:fill="auto"/>
            <w:noWrap/>
            <w:vAlign w:val="bottom"/>
            <w:hideMark/>
          </w:tcPr>
          <w:p w14:paraId="1819C43A"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-10 000</w:t>
            </w:r>
          </w:p>
        </w:tc>
        <w:tc>
          <w:tcPr>
            <w:tcW w:w="1300" w:type="dxa"/>
            <w:shd w:val="clear" w:color="auto" w:fill="auto"/>
            <w:noWrap/>
            <w:vAlign w:val="bottom"/>
            <w:hideMark/>
          </w:tcPr>
          <w:p w14:paraId="2F89A5F6"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466DC6DE" w14:textId="77777777" w:rsidTr="00AC471C">
        <w:trPr>
          <w:trHeight w:val="320"/>
        </w:trPr>
        <w:tc>
          <w:tcPr>
            <w:tcW w:w="5600" w:type="dxa"/>
            <w:shd w:val="clear" w:color="auto" w:fill="auto"/>
            <w:noWrap/>
            <w:vAlign w:val="bottom"/>
            <w:hideMark/>
          </w:tcPr>
          <w:p w14:paraId="662CB939"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Redusert ramme innen rådsområdene finans og næring</w:t>
            </w:r>
          </w:p>
        </w:tc>
        <w:tc>
          <w:tcPr>
            <w:tcW w:w="1540" w:type="dxa"/>
            <w:shd w:val="clear" w:color="auto" w:fill="auto"/>
            <w:noWrap/>
            <w:vAlign w:val="bottom"/>
            <w:hideMark/>
          </w:tcPr>
          <w:p w14:paraId="5CCAAAA1"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-12 000</w:t>
            </w:r>
          </w:p>
        </w:tc>
        <w:tc>
          <w:tcPr>
            <w:tcW w:w="1300" w:type="dxa"/>
            <w:shd w:val="clear" w:color="auto" w:fill="auto"/>
            <w:noWrap/>
            <w:vAlign w:val="bottom"/>
            <w:hideMark/>
          </w:tcPr>
          <w:p w14:paraId="6600C40B" w14:textId="77777777" w:rsidR="007B1D87" w:rsidRPr="00856CA0" w:rsidRDefault="007B1D87" w:rsidP="00AC471C">
            <w:pPr>
              <w:jc w:val="right"/>
              <w:rPr>
                <w:rFonts w:ascii="Calibri" w:eastAsia="Times New Roman" w:hAnsi="Calibri" w:cs="Calibri"/>
                <w:color w:val="000000"/>
                <w:lang w:eastAsia="nb-NO"/>
              </w:rPr>
            </w:pPr>
          </w:p>
        </w:tc>
      </w:tr>
      <w:tr w:rsidR="007B1D87" w:rsidRPr="00856CA0" w14:paraId="4C97CA01" w14:textId="77777777" w:rsidTr="00AC471C">
        <w:trPr>
          <w:trHeight w:val="320"/>
        </w:trPr>
        <w:tc>
          <w:tcPr>
            <w:tcW w:w="5600" w:type="dxa"/>
            <w:shd w:val="clear" w:color="auto" w:fill="auto"/>
            <w:noWrap/>
            <w:vAlign w:val="bottom"/>
            <w:hideMark/>
          </w:tcPr>
          <w:p w14:paraId="7C730990" w14:textId="77777777" w:rsidR="007B1D87" w:rsidRPr="00856CA0" w:rsidRDefault="007B1D87" w:rsidP="00AC471C">
            <w:pPr>
              <w:rPr>
                <w:rFonts w:ascii="Times New Roman" w:eastAsia="Times New Roman" w:hAnsi="Times New Roman" w:cs="Times New Roman"/>
                <w:sz w:val="20"/>
                <w:szCs w:val="20"/>
                <w:lang w:eastAsia="nb-NO"/>
              </w:rPr>
            </w:pPr>
          </w:p>
        </w:tc>
        <w:tc>
          <w:tcPr>
            <w:tcW w:w="1540" w:type="dxa"/>
            <w:shd w:val="clear" w:color="auto" w:fill="auto"/>
            <w:noWrap/>
            <w:vAlign w:val="bottom"/>
            <w:hideMark/>
          </w:tcPr>
          <w:p w14:paraId="6442CE20" w14:textId="77777777" w:rsidR="007B1D87" w:rsidRPr="00856CA0" w:rsidRDefault="007B1D87" w:rsidP="00AC471C">
            <w:pPr>
              <w:rPr>
                <w:rFonts w:ascii="Times New Roman" w:eastAsia="Times New Roman" w:hAnsi="Times New Roman" w:cs="Times New Roman"/>
                <w:sz w:val="20"/>
                <w:szCs w:val="20"/>
                <w:lang w:eastAsia="nb-NO"/>
              </w:rPr>
            </w:pPr>
          </w:p>
        </w:tc>
        <w:tc>
          <w:tcPr>
            <w:tcW w:w="1300" w:type="dxa"/>
            <w:shd w:val="clear" w:color="auto" w:fill="auto"/>
            <w:noWrap/>
            <w:vAlign w:val="bottom"/>
            <w:hideMark/>
          </w:tcPr>
          <w:p w14:paraId="71EA825B" w14:textId="77777777" w:rsidR="007B1D87" w:rsidRPr="00856CA0" w:rsidRDefault="007B1D87" w:rsidP="00AC471C">
            <w:pPr>
              <w:rPr>
                <w:rFonts w:ascii="Times New Roman" w:eastAsia="Times New Roman" w:hAnsi="Times New Roman" w:cs="Times New Roman"/>
                <w:sz w:val="20"/>
                <w:szCs w:val="20"/>
                <w:lang w:eastAsia="nb-NO"/>
              </w:rPr>
            </w:pPr>
          </w:p>
        </w:tc>
      </w:tr>
      <w:tr w:rsidR="007B1D87" w:rsidRPr="00856CA0" w14:paraId="335C11B7" w14:textId="77777777" w:rsidTr="00AC471C">
        <w:trPr>
          <w:trHeight w:val="320"/>
        </w:trPr>
        <w:tc>
          <w:tcPr>
            <w:tcW w:w="5600" w:type="dxa"/>
            <w:shd w:val="clear" w:color="auto" w:fill="auto"/>
            <w:noWrap/>
            <w:vAlign w:val="bottom"/>
            <w:hideMark/>
          </w:tcPr>
          <w:p w14:paraId="762D6665"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Sum inndekning</w:t>
            </w:r>
          </w:p>
        </w:tc>
        <w:tc>
          <w:tcPr>
            <w:tcW w:w="1540" w:type="dxa"/>
            <w:shd w:val="clear" w:color="auto" w:fill="auto"/>
            <w:noWrap/>
            <w:vAlign w:val="bottom"/>
            <w:hideMark/>
          </w:tcPr>
          <w:p w14:paraId="46BE2F52"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-168800</w:t>
            </w:r>
          </w:p>
        </w:tc>
        <w:tc>
          <w:tcPr>
            <w:tcW w:w="1300" w:type="dxa"/>
            <w:shd w:val="clear" w:color="auto" w:fill="auto"/>
            <w:noWrap/>
            <w:vAlign w:val="bottom"/>
            <w:hideMark/>
          </w:tcPr>
          <w:p w14:paraId="092A35BC"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-16000</w:t>
            </w:r>
          </w:p>
        </w:tc>
      </w:tr>
      <w:tr w:rsidR="007B1D87" w:rsidRPr="00856CA0" w14:paraId="7731A12D" w14:textId="77777777" w:rsidTr="00AC471C">
        <w:trPr>
          <w:trHeight w:val="320"/>
        </w:trPr>
        <w:tc>
          <w:tcPr>
            <w:tcW w:w="5600" w:type="dxa"/>
            <w:shd w:val="clear" w:color="auto" w:fill="auto"/>
            <w:noWrap/>
            <w:vAlign w:val="bottom"/>
            <w:hideMark/>
          </w:tcPr>
          <w:p w14:paraId="6E205798" w14:textId="77777777" w:rsidR="007B1D87" w:rsidRPr="00856CA0" w:rsidRDefault="007B1D87" w:rsidP="00AC471C">
            <w:pPr>
              <w:rPr>
                <w:rFonts w:ascii="Calibri" w:eastAsia="Times New Roman" w:hAnsi="Calibri" w:cs="Calibri"/>
                <w:color w:val="000000"/>
                <w:lang w:eastAsia="nb-NO"/>
              </w:rPr>
            </w:pPr>
            <w:r w:rsidRPr="00856CA0">
              <w:rPr>
                <w:rFonts w:ascii="Calibri" w:eastAsia="Times New Roman" w:hAnsi="Calibri" w:cs="Calibri"/>
                <w:color w:val="000000"/>
                <w:lang w:eastAsia="nb-NO"/>
              </w:rPr>
              <w:t>Balanse</w:t>
            </w:r>
          </w:p>
        </w:tc>
        <w:tc>
          <w:tcPr>
            <w:tcW w:w="1540" w:type="dxa"/>
            <w:shd w:val="clear" w:color="auto" w:fill="auto"/>
            <w:noWrap/>
            <w:vAlign w:val="bottom"/>
            <w:hideMark/>
          </w:tcPr>
          <w:p w14:paraId="69CD524F"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0</w:t>
            </w:r>
          </w:p>
        </w:tc>
        <w:tc>
          <w:tcPr>
            <w:tcW w:w="1300" w:type="dxa"/>
            <w:shd w:val="clear" w:color="auto" w:fill="auto"/>
            <w:noWrap/>
            <w:vAlign w:val="bottom"/>
            <w:hideMark/>
          </w:tcPr>
          <w:p w14:paraId="04DB96B7" w14:textId="77777777" w:rsidR="007B1D87" w:rsidRPr="00856CA0" w:rsidRDefault="007B1D87" w:rsidP="00AC471C">
            <w:pPr>
              <w:jc w:val="right"/>
              <w:rPr>
                <w:rFonts w:ascii="Calibri" w:eastAsia="Times New Roman" w:hAnsi="Calibri" w:cs="Calibri"/>
                <w:color w:val="000000"/>
                <w:lang w:eastAsia="nb-NO"/>
              </w:rPr>
            </w:pPr>
            <w:r w:rsidRPr="00856CA0">
              <w:rPr>
                <w:rFonts w:ascii="Calibri" w:eastAsia="Times New Roman" w:hAnsi="Calibri" w:cs="Calibri"/>
                <w:color w:val="000000"/>
                <w:lang w:eastAsia="nb-NO"/>
              </w:rPr>
              <w:t>0</w:t>
            </w:r>
          </w:p>
        </w:tc>
      </w:tr>
    </w:tbl>
    <w:p w14:paraId="46012C1D" w14:textId="77777777" w:rsidR="007B1D87" w:rsidRDefault="007B1D87" w:rsidP="007B1D87"/>
    <w:p w14:paraId="36063C9D" w14:textId="77777777" w:rsidR="007B1D87" w:rsidRPr="00165B7F" w:rsidRDefault="007B1D87" w:rsidP="007B1D87">
      <w:pPr>
        <w:rPr>
          <w:b/>
          <w:bCs/>
          <w:sz w:val="28"/>
          <w:szCs w:val="28"/>
        </w:rPr>
      </w:pPr>
      <w:r w:rsidRPr="00165B7F">
        <w:rPr>
          <w:b/>
          <w:bCs/>
          <w:sz w:val="28"/>
          <w:szCs w:val="28"/>
        </w:rPr>
        <w:t>Verbalforslag:</w:t>
      </w:r>
    </w:p>
    <w:p w14:paraId="285011FA" w14:textId="77777777" w:rsidR="007B1D87" w:rsidRDefault="007B1D87" w:rsidP="007B1D87"/>
    <w:p w14:paraId="22CE6D7A" w14:textId="77777777" w:rsidR="007B1D87" w:rsidRDefault="007B1D87" w:rsidP="007B1D87">
      <w:pPr>
        <w:pStyle w:val="Listeavsnitt"/>
        <w:numPr>
          <w:ilvl w:val="0"/>
          <w:numId w:val="1"/>
        </w:numPr>
      </w:pPr>
      <w:r w:rsidRPr="00387567">
        <w:t>F</w:t>
      </w:r>
      <w:r>
        <w:t xml:space="preserve">ylkesrådet bes gå i dialog med næringslivet i Viken med sikte på å inngå et samarbeid om et felles utstyrsløft i de videregående skolene. </w:t>
      </w:r>
    </w:p>
    <w:p w14:paraId="644AAA00" w14:textId="77777777" w:rsidR="007B1D87" w:rsidRDefault="007B1D87" w:rsidP="007B1D87">
      <w:pPr>
        <w:pStyle w:val="Listeavsnitt"/>
        <w:numPr>
          <w:ilvl w:val="0"/>
          <w:numId w:val="1"/>
        </w:numPr>
      </w:pPr>
      <w:r>
        <w:t xml:space="preserve">Fylkesrådet bes endre rutinene for tildeling av tilskudd etter søknad for å sikre mer forutsigbarhet for mottakere av ulike tilskudd. </w:t>
      </w:r>
    </w:p>
    <w:p w14:paraId="1F68A32F" w14:textId="77777777" w:rsidR="007B1D87" w:rsidRDefault="007B1D87" w:rsidP="007B1D87">
      <w:pPr>
        <w:pStyle w:val="Listeavsnitt"/>
        <w:numPr>
          <w:ilvl w:val="0"/>
          <w:numId w:val="1"/>
        </w:numPr>
      </w:pPr>
      <w:r>
        <w:t xml:space="preserve">Fylkesrådet bes gå i dialog med de andre fylkeskommunene med sikte på å inngå et samarbeid om en felles </w:t>
      </w:r>
      <w:proofErr w:type="spellStart"/>
      <w:r>
        <w:t>app</w:t>
      </w:r>
      <w:proofErr w:type="spellEnd"/>
      <w:r>
        <w:t xml:space="preserve"> rettet mot ung kultur (</w:t>
      </w:r>
      <w:proofErr w:type="spellStart"/>
      <w:r>
        <w:t>Bizzy</w:t>
      </w:r>
      <w:proofErr w:type="spellEnd"/>
      <w:r>
        <w:t xml:space="preserve">). </w:t>
      </w:r>
    </w:p>
    <w:p w14:paraId="49457242" w14:textId="77777777" w:rsidR="007B1D87" w:rsidRDefault="007B1D87"/>
    <w:p w14:paraId="3A4293D9" w14:textId="272EAC6C" w:rsidR="007B1D87" w:rsidRDefault="007B1D87"/>
    <w:p w14:paraId="449974BD" w14:textId="3577990E" w:rsidR="007B1D87" w:rsidRPr="007B1D87" w:rsidRDefault="00B146F4">
      <w:pPr>
        <w:rPr>
          <w:b/>
          <w:bCs/>
          <w:sz w:val="28"/>
          <w:szCs w:val="28"/>
        </w:rPr>
      </w:pPr>
      <w:r>
        <w:rPr>
          <w:b/>
          <w:bCs/>
          <w:sz w:val="28"/>
          <w:szCs w:val="28"/>
        </w:rPr>
        <w:t>Viktige forslag og saker som er løftet i 2022</w:t>
      </w:r>
    </w:p>
    <w:p w14:paraId="145607D2" w14:textId="4041552C" w:rsidR="00B146F4" w:rsidRDefault="00B146F4">
      <w:r>
        <w:t xml:space="preserve">KrF har i 2022 fremmet flere forslag og løftet ulike saker i fylkestinget. </w:t>
      </w:r>
    </w:p>
    <w:p w14:paraId="256D450A" w14:textId="310FF089" w:rsidR="00B146F4" w:rsidRDefault="00B146F4" w:rsidP="00B146F4">
      <w:pPr>
        <w:pStyle w:val="Listeavsnitt"/>
        <w:numPr>
          <w:ilvl w:val="0"/>
          <w:numId w:val="2"/>
        </w:numPr>
      </w:pPr>
      <w:r>
        <w:t xml:space="preserve">Finansiering av oppløsningen: Sammen med Høyre og Venstre fremmet vi forslag om at fylkeskommunen burde stilt krav om statlig finansiering av oppløsningen før fylket gikk videre med oppløsningsarbeidet. Forslaget ble nedstemt. </w:t>
      </w:r>
    </w:p>
    <w:p w14:paraId="4B8B7E5A" w14:textId="747CE280" w:rsidR="00B146F4" w:rsidRDefault="00B146F4" w:rsidP="00B146F4">
      <w:pPr>
        <w:pStyle w:val="Listeavsnitt"/>
        <w:numPr>
          <w:ilvl w:val="0"/>
          <w:numId w:val="2"/>
        </w:numPr>
      </w:pPr>
      <w:r>
        <w:t xml:space="preserve">Mulighet for lagsmøter: i spørretimen har vi utfordret fylkesrådet om åpenhet for lagsmøter og annet elevengasjement på skolene i Viken. Spørsmålet ble positivt mottatt, og fylkesrådet var tydelig på at det skal legges til rette for elevengasjement i skolen. </w:t>
      </w:r>
    </w:p>
    <w:p w14:paraId="760A3AEA" w14:textId="1AAA114C" w:rsidR="00B146F4" w:rsidRDefault="00B146F4" w:rsidP="00B146F4">
      <w:pPr>
        <w:pStyle w:val="Listeavsnitt"/>
        <w:numPr>
          <w:ilvl w:val="0"/>
          <w:numId w:val="2"/>
        </w:numPr>
      </w:pPr>
      <w:r>
        <w:t xml:space="preserve">Trafikkutfordringene på </w:t>
      </w:r>
      <w:proofErr w:type="spellStart"/>
      <w:r>
        <w:t>Kanalbrua</w:t>
      </w:r>
      <w:proofErr w:type="spellEnd"/>
      <w:r>
        <w:t xml:space="preserve"> i Moss</w:t>
      </w:r>
    </w:p>
    <w:p w14:paraId="4BF69855" w14:textId="5642B8B2" w:rsidR="00B146F4" w:rsidRDefault="00B146F4" w:rsidP="00B146F4">
      <w:pPr>
        <w:pStyle w:val="Listeavsnitt"/>
        <w:numPr>
          <w:ilvl w:val="0"/>
          <w:numId w:val="2"/>
        </w:numPr>
      </w:pPr>
      <w:r>
        <w:t>Forslag om rensing av Oslofjorden</w:t>
      </w:r>
    </w:p>
    <w:p w14:paraId="324BB30D" w14:textId="78DF0196" w:rsidR="00B146F4" w:rsidRDefault="00B146F4" w:rsidP="00B146F4">
      <w:pPr>
        <w:pStyle w:val="Listeavsnitt"/>
        <w:numPr>
          <w:ilvl w:val="0"/>
          <w:numId w:val="2"/>
        </w:numPr>
      </w:pPr>
      <w:r>
        <w:t>Beholde trikken mot Bekkestua</w:t>
      </w:r>
    </w:p>
    <w:p w14:paraId="1E4CC39E" w14:textId="5D687FAB" w:rsidR="00A73CD5" w:rsidRDefault="00A73CD5" w:rsidP="00B146F4">
      <w:pPr>
        <w:pStyle w:val="Listeavsnitt"/>
        <w:numPr>
          <w:ilvl w:val="0"/>
          <w:numId w:val="2"/>
        </w:numPr>
      </w:pPr>
      <w:r>
        <w:lastRenderedPageBreak/>
        <w:t>Forslag om at elever skal kunne søke seg til friskoler gjennom VIGO</w:t>
      </w:r>
    </w:p>
    <w:p w14:paraId="0BCDD161" w14:textId="77777777" w:rsidR="007B1D87" w:rsidRDefault="007B1D87"/>
    <w:p w14:paraId="629F1A8E" w14:textId="08A8A511" w:rsidR="00C02F39" w:rsidRDefault="00C02F39"/>
    <w:p w14:paraId="48D14016" w14:textId="36CD6D85" w:rsidR="00C02F39" w:rsidRDefault="00C02F39">
      <w:pPr>
        <w:rPr>
          <w:b/>
          <w:bCs/>
        </w:rPr>
      </w:pPr>
      <w:r w:rsidRPr="00C02F39">
        <w:rPr>
          <w:b/>
          <w:bCs/>
        </w:rPr>
        <w:t>Folkevalgte:</w:t>
      </w:r>
    </w:p>
    <w:p w14:paraId="01EF4895" w14:textId="7C7DA1FB" w:rsidR="00C02F39" w:rsidRDefault="00C02F39">
      <w:r>
        <w:t xml:space="preserve">Fylkestingsgruppen består av medlemmer i fylkestinget, og varamedlemmer. KrF har to medlemmer i fylkestinget, og har faste komitemedlemmer i komité for finans og klima, og utdanningskomiteen. </w:t>
      </w:r>
    </w:p>
    <w:p w14:paraId="107DCE3F" w14:textId="77777777" w:rsidR="00C02F39" w:rsidRPr="00C02F39" w:rsidRDefault="00C02F39"/>
    <w:p w14:paraId="52C8AB4B" w14:textId="55C078B4" w:rsidR="00C02F39" w:rsidRDefault="00C02F39">
      <w:r>
        <w:t xml:space="preserve">Fra februar til juni 2022 hadde gruppeleder, Ida Lindtveit Røse, foreldrepermisjon. I denne perioden fungerte Britt Gulbrandsen som gruppeleder. Kjell Erland </w:t>
      </w:r>
      <w:proofErr w:type="spellStart"/>
      <w:r>
        <w:t>Grønbeck</w:t>
      </w:r>
      <w:proofErr w:type="spellEnd"/>
      <w:r>
        <w:t xml:space="preserve"> møtte som fast medlem i fylkestinget, og finanskomiteen i dette tidsrommet. </w:t>
      </w:r>
    </w:p>
    <w:p w14:paraId="53E38288" w14:textId="5A137FE2" w:rsidR="00C02F39" w:rsidRDefault="00C02F39"/>
    <w:p w14:paraId="391DF132" w14:textId="77DAFC68" w:rsidR="00C02F39" w:rsidRPr="00C02F39" w:rsidRDefault="00C02F39">
      <w:r>
        <w:t xml:space="preserve">Medlem av fylkestingsgruppen og varamedlem til utdanningskomiteen, Hege Irene Fossum, valgte å melde seg ut av partiet sommeren 2022 og meldte seg inn i Høyre. Hun gikk da ut av utdanningskomiteen, og Brynjar </w:t>
      </w:r>
      <w:proofErr w:type="spellStart"/>
      <w:r>
        <w:t>Høydebraaten</w:t>
      </w:r>
      <w:proofErr w:type="spellEnd"/>
      <w:r>
        <w:t xml:space="preserve"> er valgt som nytt varamedlem til utdanningskomiteen. Hege Irene Fossum overtok </w:t>
      </w:r>
      <w:proofErr w:type="spellStart"/>
      <w:r>
        <w:t>Høydebraatens</w:t>
      </w:r>
      <w:proofErr w:type="spellEnd"/>
      <w:r>
        <w:t xml:space="preserve"> plass som femte vara til kulturkomiteen. </w:t>
      </w:r>
    </w:p>
    <w:p w14:paraId="3335FBB7" w14:textId="57CB6399" w:rsidR="00C02F39" w:rsidRDefault="00C02F39"/>
    <w:p w14:paraId="30B8D653" w14:textId="27120FA1" w:rsidR="00C02F39" w:rsidRDefault="00C02F39">
      <w:pPr>
        <w:rPr>
          <w:b/>
          <w:bCs/>
        </w:rPr>
      </w:pPr>
      <w:r w:rsidRPr="00C02F39">
        <w:rPr>
          <w:b/>
          <w:bCs/>
        </w:rPr>
        <w:t>Ansatte:</w:t>
      </w:r>
    </w:p>
    <w:p w14:paraId="7AEE520D" w14:textId="131A9E41" w:rsidR="00C02F39" w:rsidRDefault="00C02F39">
      <w:r>
        <w:t xml:space="preserve">Politisk rådgiver Thea </w:t>
      </w:r>
      <w:proofErr w:type="spellStart"/>
      <w:r>
        <w:t>Eikin</w:t>
      </w:r>
      <w:proofErr w:type="spellEnd"/>
      <w:r>
        <w:t xml:space="preserve"> sa opp sin stilling </w:t>
      </w:r>
      <w:r w:rsidR="007B1D87">
        <w:t xml:space="preserve">før sommeren 2022. Hedvig </w:t>
      </w:r>
      <w:proofErr w:type="spellStart"/>
      <w:r w:rsidR="007B1D87">
        <w:t>Halgunset</w:t>
      </w:r>
      <w:proofErr w:type="spellEnd"/>
      <w:r w:rsidR="007B1D87">
        <w:t xml:space="preserve"> ble ansatt som ny politisk rådgiver, i 50% stilling fra 22. august.</w:t>
      </w:r>
    </w:p>
    <w:p w14:paraId="7F35ED44" w14:textId="52DC38BF" w:rsidR="007B1D87" w:rsidRDefault="007B1D87"/>
    <w:p w14:paraId="6579D8B7" w14:textId="70467F09" w:rsidR="007B1D87" w:rsidRPr="00C02F39" w:rsidRDefault="007B1D87">
      <w:r>
        <w:t xml:space="preserve">Karl Edvin Moksnes er sekretær for fylkestingsgruppen. </w:t>
      </w:r>
    </w:p>
    <w:sectPr w:rsidR="007B1D87" w:rsidRPr="00C02F39" w:rsidSect="0026252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5F105E"/>
    <w:multiLevelType w:val="hybridMultilevel"/>
    <w:tmpl w:val="C9EAABC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732E0F94"/>
    <w:multiLevelType w:val="hybridMultilevel"/>
    <w:tmpl w:val="4656D17C"/>
    <w:lvl w:ilvl="0" w:tplc="83DE7CC6">
      <w:start w:val="2022"/>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F39"/>
    <w:rsid w:val="0026252A"/>
    <w:rsid w:val="003B140B"/>
    <w:rsid w:val="007B1D87"/>
    <w:rsid w:val="00A73CD5"/>
    <w:rsid w:val="00B146F4"/>
    <w:rsid w:val="00C02F39"/>
    <w:rsid w:val="00F764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3E4006D2"/>
  <w15:chartTrackingRefBased/>
  <w15:docId w15:val="{C218B263-CFB4-D341-BDAF-4D3E128BF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B1D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716</Words>
  <Characters>3801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Lindtveit Røse</dc:creator>
  <cp:keywords/>
  <dc:description/>
  <cp:lastModifiedBy>Ida Lindtveit Røse</cp:lastModifiedBy>
  <cp:revision>2</cp:revision>
  <dcterms:created xsi:type="dcterms:W3CDTF">2023-03-13T08:04:00Z</dcterms:created>
  <dcterms:modified xsi:type="dcterms:W3CDTF">2023-03-13T09:02:00Z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768ce0-ceaf-4778-8ab1-e65d26fe9939_Enabled">
    <vt:lpwstr>true</vt:lpwstr>
  </property>
  <property fmtid="{D5CDD505-2E9C-101B-9397-08002B2CF9AE}" pid="3" name="MSIP_Label_06768ce0-ceaf-4778-8ab1-e65d26fe9939_SetDate">
    <vt:lpwstr>2023-03-13T08:04:27Z</vt:lpwstr>
  </property>
  <property fmtid="{D5CDD505-2E9C-101B-9397-08002B2CF9AE}" pid="4" name="MSIP_Label_06768ce0-ceaf-4778-8ab1-e65d26fe9939_Method">
    <vt:lpwstr>Standard</vt:lpwstr>
  </property>
  <property fmtid="{D5CDD505-2E9C-101B-9397-08002B2CF9AE}" pid="5" name="MSIP_Label_06768ce0-ceaf-4778-8ab1-e65d26fe9939_Name">
    <vt:lpwstr>Begrenset - PROD</vt:lpwstr>
  </property>
  <property fmtid="{D5CDD505-2E9C-101B-9397-08002B2CF9AE}" pid="6" name="MSIP_Label_06768ce0-ceaf-4778-8ab1-e65d26fe9939_SiteId">
    <vt:lpwstr>3d50ddd4-00a1-4ab7-9788-decf14a8728f</vt:lpwstr>
  </property>
  <property fmtid="{D5CDD505-2E9C-101B-9397-08002B2CF9AE}" pid="7" name="MSIP_Label_06768ce0-ceaf-4778-8ab1-e65d26fe9939_ActionId">
    <vt:lpwstr>334054eb-ec94-4643-b808-af875fa2f7ae</vt:lpwstr>
  </property>
  <property fmtid="{D5CDD505-2E9C-101B-9397-08002B2CF9AE}" pid="8" name="MSIP_Label_06768ce0-ceaf-4778-8ab1-e65d26fe9939_ContentBits">
    <vt:lpwstr>0</vt:lpwstr>
  </property>
</Properties>
</file>