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DF12" w14:textId="3630E8A2" w:rsidR="008773B2" w:rsidRPr="005D0F1D" w:rsidRDefault="00F859A4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5D0F1D">
        <w:rPr>
          <w:rFonts w:ascii="DM Sans" w:eastAsiaTheme="majorEastAsia" w:hAnsi="DM Sans" w:cs="Segoe UI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1F772F9C" wp14:editId="01925B15">
            <wp:simplePos x="0" y="0"/>
            <wp:positionH relativeFrom="margin">
              <wp:posOffset>4629150</wp:posOffset>
            </wp:positionH>
            <wp:positionV relativeFrom="margin">
              <wp:posOffset>-480695</wp:posOffset>
            </wp:positionV>
            <wp:extent cx="1493520" cy="1077595"/>
            <wp:effectExtent l="0" t="0" r="0" b="8255"/>
            <wp:wrapSquare wrapText="bothSides"/>
            <wp:docPr id="88183049" name="Bilde 1" descr="Et bilde som inneholder Grafikk, Font, gul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3049" name="Bilde 1" descr="Et bilde som inneholder Grafikk, Font, gul, grafisk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7C2" w:rsidRPr="005D0F1D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Anbefalt n</w:t>
      </w:r>
      <w:r w:rsidR="008773B2" w:rsidRPr="005D0F1D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ominasjonsreglement for ved kommunestyrevalg</w:t>
      </w:r>
      <w:r w:rsidR="00B144E0" w:rsidRPr="005D0F1D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 xml:space="preserve"> – </w:t>
      </w:r>
      <w:r w:rsidR="00252850" w:rsidRPr="005D0F1D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enkel variant</w:t>
      </w:r>
    </w:p>
    <w:p w14:paraId="30DC96B7" w14:textId="77777777" w:rsidR="00CA17C2" w:rsidRPr="001C6442" w:rsidRDefault="00CA17C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5C57E48C" w14:textId="1E3B9512" w:rsidR="00530FD8" w:rsidRPr="001C6442" w:rsidRDefault="00530FD8" w:rsidP="00530FD8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  <w:r w:rsidRPr="001C6442">
        <w:rPr>
          <w:rFonts w:cs="Verdana"/>
        </w:rPr>
        <w:t>Anbefalt av KrFs sentralstyre 11. desember 2025, sak 99/2025</w:t>
      </w:r>
    </w:p>
    <w:p w14:paraId="488F8025" w14:textId="77777777" w:rsidR="00530FD8" w:rsidRPr="001C6442" w:rsidRDefault="00530FD8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65A2D399" w14:textId="7777777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Lokallagsårsmøtet 2026</w:t>
      </w:r>
    </w:p>
    <w:p w14:paraId="329C89D9" w14:textId="27B5F09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Lokallagsårsmøtet skal velge en nominasjonskomité på 3-5 personer og vedta et nominasjonsreglement</w:t>
      </w:r>
      <w:r w:rsidR="002B0DE7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hht. KrFs lover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3A611E94" w14:textId="7777777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3ADED7F3" w14:textId="7777777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6"/>
          <w:szCs w:val="26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Nominasjonskomiteens arbeid </w:t>
      </w:r>
      <w:r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 </w:t>
      </w:r>
    </w:p>
    <w:p w14:paraId="1E90B58E" w14:textId="77777777" w:rsidR="00A401DC" w:rsidRPr="001C6442" w:rsidRDefault="00A401DC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Nominasjonskomiteen har ansvar for å arbeide frem et forslag til valgliste for KrF i kommunen. </w:t>
      </w:r>
    </w:p>
    <w:p w14:paraId="66F60949" w14:textId="77777777" w:rsidR="00A401DC" w:rsidRPr="001C6442" w:rsidRDefault="00A401DC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79EF4A0" w14:textId="3091DDC8" w:rsidR="00D46054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I nominasjonsarbeidet er det ønskelig å finne en balanse mellom fornyelse og erfaring. </w:t>
      </w:r>
      <w:r w:rsidR="006F51A2" w:rsidRPr="001C6442">
        <w:rPr>
          <w:rStyle w:val="normaltextrun"/>
          <w:rFonts w:ascii="DM Sans" w:eastAsiaTheme="majorEastAsia" w:hAnsi="DM Sans" w:cs="Segoe UI"/>
          <w:sz w:val="22"/>
          <w:szCs w:val="22"/>
        </w:rPr>
        <w:t>Vi ønsker kandidater som kan bli tydelige politiske profiler i lokal</w:t>
      </w:r>
      <w:r w:rsidR="007C7973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samfunnet og </w:t>
      </w:r>
      <w:r w:rsidR="00235126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tale KrFs sak i utvalg og kommunestyre på en god måte. </w:t>
      </w:r>
      <w:r w:rsidR="00011576" w:rsidRPr="001C6442">
        <w:rPr>
          <w:rStyle w:val="normaltextrun"/>
          <w:rFonts w:ascii="DM Sans" w:eastAsiaTheme="majorEastAsia" w:hAnsi="DM Sans" w:cs="Segoe UI"/>
          <w:sz w:val="22"/>
          <w:szCs w:val="22"/>
        </w:rPr>
        <w:t>Både</w:t>
      </w:r>
      <w:r w:rsidR="00235126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faste kommunestyrerepresentanter og folkevalgte varaer må være forberedt på å delta aktivt i</w:t>
      </w:r>
      <w:r w:rsidR="009200B1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arbeidet i gruppa gjennom hele kommunestyreperioden. </w:t>
      </w:r>
    </w:p>
    <w:p w14:paraId="5C7AC294" w14:textId="77777777" w:rsidR="00D46054" w:rsidRPr="001C6442" w:rsidRDefault="00D46054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20F6A5C" w14:textId="1071DC58" w:rsidR="008773B2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>Det er ønskelig</w:t>
      </w:r>
      <w:r w:rsidR="00D46054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med</w:t>
      </w: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flerkulturell representasjon, en jevn kjønnsrepresentasjon og god aldersspredning</w:t>
      </w:r>
      <w:r w:rsidR="00BC2A60"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på lista</w:t>
      </w: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>. Det tilstrebes at det er to kvinner og to menn</w:t>
      </w:r>
      <w:r w:rsidR="00F9705A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blant topp fire</w:t>
      </w: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samt en ungdom blant de </w:t>
      </w:r>
      <w:r w:rsidR="00530FD8" w:rsidRPr="001C6442">
        <w:rPr>
          <w:rStyle w:val="normaltextrun"/>
          <w:rFonts w:ascii="DM Sans" w:eastAsiaTheme="majorEastAsia" w:hAnsi="DM Sans" w:cs="Segoe UI"/>
          <w:sz w:val="22"/>
          <w:szCs w:val="22"/>
        </w:rPr>
        <w:t>tre</w:t>
      </w: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øverste plassene. </w:t>
      </w:r>
    </w:p>
    <w:p w14:paraId="07C36D08" w14:textId="77777777" w:rsidR="008773B2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6F3A85AC" w14:textId="55875F73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April - mai: Høring</w:t>
      </w:r>
      <w:r w:rsidRPr="005D0F1D">
        <w:rPr>
          <w:rStyle w:val="tabchar"/>
          <w:rFonts w:ascii="DM Sans" w:eastAsiaTheme="majorEastAsia" w:hAnsi="DM Sans" w:cs="Calibri"/>
          <w:b/>
          <w:bCs/>
          <w:sz w:val="26"/>
          <w:szCs w:val="26"/>
        </w:rPr>
        <w:tab/>
      </w:r>
      <w:r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 </w:t>
      </w:r>
    </w:p>
    <w:p w14:paraId="5DCB575E" w14:textId="6C73F38A" w:rsidR="00EB1585" w:rsidRDefault="00EB1585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Det sendes ut epost til alle medlemmer, med mulighet for å komme med innspill på </w:t>
      </w:r>
      <w:r w:rsidR="001D7DD3" w:rsidRPr="001D7DD3">
        <w:rPr>
          <w:rStyle w:val="normaltextrun"/>
          <w:rFonts w:ascii="DM Sans" w:eastAsiaTheme="majorEastAsia" w:hAnsi="DM Sans" w:cs="Segoe UI"/>
          <w:sz w:val="22"/>
          <w:szCs w:val="22"/>
        </w:rPr>
        <w:t>personer de mener bør stå på KrFs kommunestyreliste</w:t>
      </w:r>
      <w:r w:rsidR="001D7DD3">
        <w:rPr>
          <w:rStyle w:val="normaltextrun"/>
          <w:rFonts w:ascii="DM Sans" w:eastAsiaTheme="majorEastAsia" w:hAnsi="DM Sans" w:cs="Segoe UI"/>
          <w:sz w:val="22"/>
          <w:szCs w:val="22"/>
        </w:rPr>
        <w:t>.</w:t>
      </w:r>
    </w:p>
    <w:p w14:paraId="08B213AC" w14:textId="77777777" w:rsidR="00951DE7" w:rsidRDefault="00951DE7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1E3843C" w14:textId="2542A49E" w:rsidR="002B60B0" w:rsidRPr="001C6442" w:rsidRDefault="00951DE7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951DE7">
        <w:rPr>
          <w:rStyle w:val="normaltextrun"/>
          <w:rFonts w:ascii="DM Sans" w:eastAsiaTheme="majorEastAsia" w:hAnsi="DM Sans" w:cs="Segoe UI"/>
          <w:sz w:val="22"/>
          <w:szCs w:val="22"/>
        </w:rPr>
        <w:t>Nominasjonskomiteen kan i tillegg</w:t>
      </w:r>
      <w:r w:rsidRPr="00951DE7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="002B60B0" w:rsidRPr="002B60B0">
        <w:rPr>
          <w:rStyle w:val="normaltextrun"/>
          <w:rFonts w:ascii="DM Sans" w:eastAsiaTheme="majorEastAsia" w:hAnsi="DM Sans" w:cs="Segoe UI"/>
          <w:sz w:val="22"/>
          <w:szCs w:val="22"/>
        </w:rPr>
        <w:t>ringe til alle medlemmer i kommunen for å oppfordre til å stille på lista eller bidra med høringssvar.</w:t>
      </w:r>
    </w:p>
    <w:p w14:paraId="5DF10C7C" w14:textId="0378E018" w:rsidR="008B6C1D" w:rsidRPr="001C6442" w:rsidRDefault="008B6C1D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60AC5949" w14:textId="2DCE40B9" w:rsidR="008773B2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1C6442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For å delta i lokallagenes høringer må en være registrert bosatt i kommunen, ha vært registrert medlem i minst tre måneder, være født i 2009 eller tidligere og ha betalt forfalt medlemskontingent. </w:t>
      </w:r>
      <w:r w:rsidRPr="001C6442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EEA3AA2" w14:textId="77777777" w:rsidR="008773B2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0AD82F06" w14:textId="24BC2132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 xml:space="preserve">Juni - </w:t>
      </w:r>
      <w:r w:rsidR="00011576"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august</w:t>
      </w: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: Kartlegging</w:t>
      </w:r>
      <w:r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 </w:t>
      </w:r>
    </w:p>
    <w:p w14:paraId="6F145330" w14:textId="5883DDF5" w:rsidR="00B4720A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1C6442">
        <w:rPr>
          <w:rFonts w:ascii="DM Sans" w:hAnsi="DM Sans" w:cs="Segoe UI"/>
          <w:sz w:val="22"/>
          <w:szCs w:val="22"/>
        </w:rPr>
        <w:t xml:space="preserve">Nominasjonskomiteen </w:t>
      </w:r>
      <w:r w:rsidR="00341D3B" w:rsidRPr="001C6442">
        <w:rPr>
          <w:rFonts w:ascii="DM Sans" w:hAnsi="DM Sans" w:cs="Segoe UI"/>
          <w:sz w:val="22"/>
          <w:szCs w:val="22"/>
        </w:rPr>
        <w:t xml:space="preserve">går igjennom alle innkomne forslag. </w:t>
      </w:r>
      <w:r w:rsidR="00B4720A" w:rsidRPr="001C6442">
        <w:rPr>
          <w:rFonts w:ascii="DM Sans" w:hAnsi="DM Sans" w:cs="Segoe UI"/>
          <w:sz w:val="22"/>
          <w:szCs w:val="22"/>
        </w:rPr>
        <w:t xml:space="preserve">Nominasjonskomiteen kan </w:t>
      </w:r>
      <w:r w:rsidR="00695857" w:rsidRPr="001C6442">
        <w:rPr>
          <w:rFonts w:ascii="DM Sans" w:hAnsi="DM Sans" w:cs="Segoe UI"/>
          <w:sz w:val="22"/>
          <w:szCs w:val="22"/>
        </w:rPr>
        <w:t xml:space="preserve">i tillegg </w:t>
      </w:r>
      <w:r w:rsidR="00B4720A" w:rsidRPr="001C6442">
        <w:rPr>
          <w:rFonts w:ascii="DM Sans" w:hAnsi="DM Sans" w:cs="Segoe UI"/>
          <w:sz w:val="22"/>
          <w:szCs w:val="22"/>
        </w:rPr>
        <w:t xml:space="preserve">supplere med egne forslag. </w:t>
      </w:r>
    </w:p>
    <w:p w14:paraId="374D95F7" w14:textId="77777777" w:rsidR="00B4720A" w:rsidRPr="001C6442" w:rsidRDefault="00B4720A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6648271F" w14:textId="41703337" w:rsidR="008773B2" w:rsidRPr="001C6442" w:rsidRDefault="00B4720A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1C6442">
        <w:rPr>
          <w:rFonts w:ascii="DM Sans" w:hAnsi="DM Sans" w:cs="Segoe UI"/>
          <w:sz w:val="22"/>
          <w:szCs w:val="22"/>
        </w:rPr>
        <w:t xml:space="preserve">Nominasjonskomiteen </w:t>
      </w:r>
      <w:r w:rsidR="008773B2" w:rsidRPr="001C6442">
        <w:rPr>
          <w:rFonts w:ascii="DM Sans" w:hAnsi="DM Sans" w:cs="Segoe UI"/>
          <w:sz w:val="22"/>
          <w:szCs w:val="22"/>
        </w:rPr>
        <w:t>tar personlig kontakt med alle aktuelle kandidater</w:t>
      </w:r>
      <w:r w:rsidR="000C3C40" w:rsidRPr="001C6442">
        <w:rPr>
          <w:rFonts w:ascii="DM Sans" w:hAnsi="DM Sans" w:cs="Segoe UI"/>
          <w:sz w:val="22"/>
          <w:szCs w:val="22"/>
        </w:rPr>
        <w:t>, inkludert sittende kommunestyrerepresentanter,</w:t>
      </w:r>
      <w:r w:rsidR="008773B2" w:rsidRPr="001C6442">
        <w:rPr>
          <w:rFonts w:ascii="DM Sans" w:hAnsi="DM Sans" w:cs="Segoe UI"/>
          <w:sz w:val="22"/>
          <w:szCs w:val="22"/>
        </w:rPr>
        <w:t xml:space="preserve"> for å spørre om de er villige til delta i nominasjonsprosessen. </w:t>
      </w:r>
    </w:p>
    <w:p w14:paraId="7911AF1E" w14:textId="77777777" w:rsidR="008773B2" w:rsidRPr="001C6442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/>
          <w:sz w:val="22"/>
          <w:szCs w:val="22"/>
        </w:rPr>
      </w:pPr>
    </w:p>
    <w:p w14:paraId="6155979D" w14:textId="65695C03" w:rsidR="00B522F2" w:rsidRPr="005D0F1D" w:rsidRDefault="00011576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 xml:space="preserve">September: </w:t>
      </w:r>
      <w:r w:rsidR="005D7964"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S</w:t>
      </w: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ette opp listeforslag</w:t>
      </w:r>
    </w:p>
    <w:p w14:paraId="0D7E7543" w14:textId="7500FF87" w:rsidR="007102E5" w:rsidRPr="005D0F1D" w:rsidRDefault="007102E5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Det skal gjennomføres et intervju/samtale med alle aktuelle toppkandidater, hvor man avklarer motivasjon, ferdigheter og gjensidige forventinger.</w:t>
      </w:r>
    </w:p>
    <w:p w14:paraId="3237BFE8" w14:textId="77777777" w:rsidR="007A0394" w:rsidRPr="005D0F1D" w:rsidRDefault="007A0394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2D52E6A7" w14:textId="6AE5D08C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lastRenderedPageBreak/>
        <w:t xml:space="preserve">Nominasjonskomiteen setter opp </w:t>
      </w:r>
      <w:r w:rsidR="00B522F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et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forslag til valgliste</w:t>
      </w:r>
      <w:r w:rsidR="00AA4DF4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basert på </w:t>
      </w:r>
      <w:r w:rsidR="000357BC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hva som fremkommer i høringssvar, samtaler med aktuelle kandidater</w:t>
      </w:r>
      <w:r w:rsidR="009767F8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eventuell annen informasjon og egne vurderinger. </w:t>
      </w:r>
    </w:p>
    <w:p w14:paraId="5B940C9B" w14:textId="77777777" w:rsidR="005716DF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25816151" w14:textId="470E8CA4" w:rsidR="005716DF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Listeforslaget </w:t>
      </w:r>
      <w:r w:rsidR="005716DF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må ha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minimum </w:t>
      </w:r>
      <w:r w:rsidRPr="005D0F1D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sju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kandidater</w:t>
      </w:r>
      <w:r w:rsidR="00753CE0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i rekkefølge.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</w:p>
    <w:p w14:paraId="46D79D73" w14:textId="1A9D743F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Forslaget kan maksimalt inneholde </w:t>
      </w:r>
      <w:r w:rsidR="00B522F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så mange kandidater som </w:t>
      </w:r>
      <w:r w:rsidR="005716DF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kommunen har representanter i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kommunestyret</w:t>
      </w:r>
      <w:r w:rsidR="005716DF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+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seks navn.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7ABDC47B" w14:textId="77777777" w:rsidR="005716DF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3724D4FD" w14:textId="610D57D7" w:rsidR="00420306" w:rsidRPr="005D0F1D" w:rsidRDefault="00446D9A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Kandidatene </w:t>
      </w:r>
      <w:r w:rsidR="00420306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informeres om hvilken plass de foreslås på</w:t>
      </w:r>
      <w:r w:rsidR="00754521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før listeforslaget sendes ut. </w:t>
      </w:r>
      <w:r w:rsidR="00420306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</w:p>
    <w:p w14:paraId="58C011A7" w14:textId="7225EC30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Forslaget sendes ut til alle medlemmene i forkant av nominasjonsmøtet.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45BB351" w14:textId="77777777" w:rsidR="005716DF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</w:p>
    <w:p w14:paraId="236CA70F" w14:textId="3D497EFC" w:rsidR="005716DF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2"/>
          <w:szCs w:val="22"/>
        </w:rPr>
      </w:pPr>
      <w:r w:rsidRPr="005D0F1D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Stemmetillegg</w:t>
      </w:r>
    </w:p>
    <w:p w14:paraId="1DFD1E77" w14:textId="4DAEA7A3" w:rsidR="008773B2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Nominasjonskomiteen</w:t>
      </w:r>
      <w:r w:rsidR="00D80914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s innstilling tar stilling til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om en eller flere</w:t>
      </w:r>
      <w:r w:rsidR="008773B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av de øverste kandidatene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skal</w:t>
      </w:r>
      <w:r w:rsidR="008773B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gis stemmetillegg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(tidligere kalt kumulering)</w:t>
      </w:r>
      <w:r w:rsidR="008773B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61C94916" w14:textId="77777777" w:rsidR="00B522F2" w:rsidRPr="005D0F1D" w:rsidRDefault="00B522F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12868AF5" w14:textId="243B3FE6" w:rsidR="008773B2" w:rsidRPr="005D0F1D" w:rsidRDefault="00DB082E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>Eventuelle</w:t>
      </w:r>
      <w:r w:rsidR="008773B2" w:rsidRPr="005D0F1D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 xml:space="preserve"> kandidater med stemmetillegg skal stå først på listeforslaget og med </w:t>
      </w:r>
      <w:r w:rsidR="008773B2" w:rsidRPr="005D0F1D">
        <w:rPr>
          <w:rStyle w:val="normaltextrun"/>
          <w:rFonts w:ascii="DM Sans" w:eastAsiaTheme="majorEastAsia" w:hAnsi="DM Sans" w:cs="Segoe UI"/>
          <w:b/>
          <w:bCs/>
          <w:i/>
          <w:iCs/>
          <w:sz w:val="22"/>
          <w:szCs w:val="22"/>
        </w:rPr>
        <w:t>uthevet skrift</w:t>
      </w:r>
      <w:r w:rsidR="008773B2" w:rsidRPr="005D0F1D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>.</w:t>
      </w:r>
      <w:r w:rsidR="008773B2"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E8D96AB" w14:textId="77777777" w:rsidR="008773B2" w:rsidRPr="00EA1CF5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02E58B51" w14:textId="77777777" w:rsidR="00725699" w:rsidRPr="005D0F1D" w:rsidRDefault="00725699" w:rsidP="005D0F1D">
      <w:pPr>
        <w:spacing w:after="0"/>
        <w:rPr>
          <w:rStyle w:val="normaltextrun"/>
          <w:rFonts w:eastAsiaTheme="majorEastAsia" w:cs="Segoe UI"/>
          <w:b/>
          <w:bCs/>
        </w:rPr>
      </w:pPr>
      <w:r w:rsidRPr="005D0F1D">
        <w:rPr>
          <w:rStyle w:val="normaltextrun"/>
          <w:rFonts w:eastAsiaTheme="majorEastAsia" w:cs="Segoe UI"/>
          <w:b/>
          <w:bCs/>
        </w:rPr>
        <w:t>Behov for bistand</w:t>
      </w:r>
    </w:p>
    <w:p w14:paraId="1B9D17AF" w14:textId="10758C6D" w:rsidR="00756838" w:rsidRPr="005D0F1D" w:rsidRDefault="00756838" w:rsidP="00FD507D">
      <w:pPr>
        <w:spacing w:after="0"/>
        <w:rPr>
          <w:rStyle w:val="normaltextrun"/>
          <w:rFonts w:eastAsiaTheme="majorEastAsia" w:cs="Segoe UI"/>
        </w:rPr>
      </w:pPr>
      <w:r w:rsidRPr="005D0F1D">
        <w:rPr>
          <w:rStyle w:val="normaltextrun"/>
          <w:rFonts w:eastAsiaTheme="majorEastAsia" w:cs="Segoe UI"/>
        </w:rPr>
        <w:t xml:space="preserve">Dersom nominasjonskomiteen ikke klarer å sette opp et listeforslag innen </w:t>
      </w:r>
      <w:r w:rsidR="007A0394" w:rsidRPr="005D0F1D">
        <w:rPr>
          <w:rStyle w:val="normaltextrun"/>
          <w:rFonts w:eastAsiaTheme="majorEastAsia" w:cs="Segoe UI"/>
        </w:rPr>
        <w:t xml:space="preserve">utgangen av </w:t>
      </w:r>
      <w:r w:rsidR="00A12BA9" w:rsidRPr="005D0F1D">
        <w:rPr>
          <w:rStyle w:val="normaltextrun"/>
          <w:rFonts w:eastAsiaTheme="majorEastAsia" w:cs="Segoe UI"/>
        </w:rPr>
        <w:t xml:space="preserve">oktober, skal </w:t>
      </w:r>
      <w:r w:rsidR="00A54167" w:rsidRPr="005D0F1D">
        <w:rPr>
          <w:rStyle w:val="normaltextrun"/>
          <w:rFonts w:eastAsiaTheme="majorEastAsia" w:cs="Segoe UI"/>
        </w:rPr>
        <w:t>man</w:t>
      </w:r>
      <w:r w:rsidR="00A12BA9" w:rsidRPr="005D0F1D">
        <w:rPr>
          <w:rStyle w:val="normaltextrun"/>
          <w:rFonts w:eastAsiaTheme="majorEastAsia" w:cs="Segoe UI"/>
        </w:rPr>
        <w:t xml:space="preserve"> kontakte lokallagsstyret</w:t>
      </w:r>
      <w:r w:rsidR="00F20B3C" w:rsidRPr="005D0F1D">
        <w:rPr>
          <w:rStyle w:val="normaltextrun"/>
          <w:rFonts w:eastAsiaTheme="majorEastAsia" w:cs="Segoe UI"/>
        </w:rPr>
        <w:t>, organisasjonsutvikler og fylkesstyre</w:t>
      </w:r>
      <w:r w:rsidR="00A12BA9" w:rsidRPr="005D0F1D">
        <w:rPr>
          <w:rStyle w:val="normaltextrun"/>
          <w:rFonts w:eastAsiaTheme="majorEastAsia" w:cs="Segoe UI"/>
        </w:rPr>
        <w:t xml:space="preserve"> for bistand. </w:t>
      </w:r>
    </w:p>
    <w:p w14:paraId="3248E054" w14:textId="77777777" w:rsidR="00A12BA9" w:rsidRPr="005D0F1D" w:rsidRDefault="00A12BA9" w:rsidP="005D0F1D">
      <w:pPr>
        <w:spacing w:after="0"/>
        <w:rPr>
          <w:rStyle w:val="normaltextrun"/>
          <w:rFonts w:eastAsiaTheme="majorEastAsia" w:cs="Segoe UI"/>
        </w:rPr>
      </w:pPr>
    </w:p>
    <w:p w14:paraId="28DA0AC5" w14:textId="27ADBE56" w:rsidR="008773B2" w:rsidRPr="005D0F1D" w:rsidRDefault="00011576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Oktober:</w:t>
      </w:r>
      <w:r w:rsidR="004067A5"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 xml:space="preserve"> </w:t>
      </w:r>
      <w:r w:rsidR="008951F6"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N</w:t>
      </w:r>
      <w:r w:rsidR="004067A5" w:rsidRPr="005D0F1D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ominasjonsmøte</w:t>
      </w:r>
    </w:p>
    <w:p w14:paraId="4FDBE994" w14:textId="7777777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Det avholdes nominasjonsmøte i henhold til følgende: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29CAD94" w14:textId="77777777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367EE227" w14:textId="77777777" w:rsidR="008773B2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Lokallagsstyret sender innkalling til nominasjonsmøtet.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3CB6C544" w14:textId="627CB055" w:rsidR="008773B2" w:rsidRPr="005D0F1D" w:rsidRDefault="008773B2" w:rsidP="005D0F1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1ACDD202" w14:textId="77777777" w:rsidR="005716DF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Nominasjonsmøtet består av alle medlemmer av lokallaget i kommunen</w:t>
      </w:r>
      <w:r w:rsidR="005716DF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som: </w:t>
      </w:r>
    </w:p>
    <w:p w14:paraId="1E091358" w14:textId="77777777" w:rsidR="005716DF" w:rsidRPr="005D0F1D" w:rsidRDefault="008773B2" w:rsidP="005D0F1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har stemmerett ved valget (det vil si født 200</w:t>
      </w:r>
      <w:r w:rsidR="005716DF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9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eller tidligere)</w:t>
      </w:r>
    </w:p>
    <w:p w14:paraId="59433AF4" w14:textId="6A1E0F18" w:rsidR="005716DF" w:rsidRPr="005D0F1D" w:rsidRDefault="005716DF" w:rsidP="005D0F1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er registrert bosatt i kommunen</w:t>
      </w:r>
    </w:p>
    <w:p w14:paraId="427AB0C6" w14:textId="77777777" w:rsidR="005716DF" w:rsidRPr="005D0F1D" w:rsidRDefault="008773B2" w:rsidP="005D0F1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har vært registrert medlem i minst tre måneder</w:t>
      </w:r>
      <w:r w:rsidR="005716DF" w:rsidRPr="005D0F1D">
        <w:rPr>
          <w:rStyle w:val="eop"/>
          <w:rFonts w:ascii="DM Sans" w:eastAsiaTheme="majorEastAsia" w:hAnsi="DM Sans" w:cs="Segoe UI"/>
          <w:sz w:val="22"/>
          <w:szCs w:val="22"/>
        </w:rPr>
        <w:t xml:space="preserve"> </w:t>
      </w:r>
    </w:p>
    <w:p w14:paraId="07D68506" w14:textId="5D37D888" w:rsidR="008773B2" w:rsidRPr="005D0F1D" w:rsidRDefault="005716DF" w:rsidP="005D0F1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 xml:space="preserve">og betalt forfalt kontingent. </w:t>
      </w:r>
    </w:p>
    <w:p w14:paraId="18354846" w14:textId="77777777" w:rsidR="005716DF" w:rsidRPr="005D0F1D" w:rsidRDefault="005716DF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33F95CE6" w14:textId="3E6F4F20" w:rsidR="008773B2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Nominasjonskomiteen gjør rede for nominasjonsproses</w:t>
      </w:r>
      <w:r w:rsidR="00C07FF3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sen og legger frem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sitt listeforslag.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06DA69F" w14:textId="64858C0A" w:rsidR="008773B2" w:rsidRPr="005D0F1D" w:rsidRDefault="008773B2" w:rsidP="005D0F1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099DC4AF" w14:textId="77777777" w:rsidR="008773B2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Kandidatene presenteres.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48F136B" w14:textId="725A4055" w:rsidR="008773B2" w:rsidRPr="005D0F1D" w:rsidRDefault="008773B2" w:rsidP="005D0F1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7FE8A46E" w14:textId="7FF3ED78" w:rsidR="008773B2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Det gjennomføres valg. </w:t>
      </w:r>
      <w:r w:rsidR="00C07FF3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Man starter på førsteplassen, og velger en og en plass nedover på lista.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Det gjennomføres skriftlig valg, dersom noen krever det.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1AF90D22" w14:textId="0B6301E1" w:rsidR="008773B2" w:rsidRPr="005D0F1D" w:rsidRDefault="008773B2" w:rsidP="005D0F1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5F798247" w14:textId="77777777" w:rsidR="008773B2" w:rsidRPr="005D0F1D" w:rsidRDefault="008773B2" w:rsidP="005D0F1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Det skal føres protokoll over nominasjonsmøtets forhandlinger. Navnene på dem som deltar på møtet, beslutningen som treffes og resultatet av avstemmingen føres inn i protokollen.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387CF15" w14:textId="704BD819" w:rsidR="008773B2" w:rsidRPr="005D0F1D" w:rsidRDefault="008773B2" w:rsidP="005D0F1D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360EAD7A" w14:textId="012B769D" w:rsidR="001D7DD3" w:rsidRDefault="008773B2" w:rsidP="001D7DD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Det velges to fra lokallagsstyret til å underskrive protokollen og til å være tillitsvalgt og vararepresentant for listen. Lokallagsstyret er tillitsutvalg for listen. 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lastRenderedPageBreak/>
        <w:t xml:space="preserve">Tillitsutvalget inntrer blant annet </w:t>
      </w:r>
      <w:r w:rsidR="00B71459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hvis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det er behov for endringer på listen etter nominasjonsmøtet.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105935D6" w14:textId="77777777" w:rsidR="001D7DD3" w:rsidRPr="00EA1CF5" w:rsidRDefault="001D7DD3" w:rsidP="00EA1CF5">
      <w:pPr>
        <w:spacing w:after="0"/>
        <w:ind w:left="360"/>
        <w:rPr>
          <w:rFonts w:cs="Segoe UI"/>
        </w:rPr>
      </w:pPr>
    </w:p>
    <w:p w14:paraId="4A7AD211" w14:textId="77777777" w:rsidR="00EF1476" w:rsidRPr="00EA1CF5" w:rsidRDefault="008773B2" w:rsidP="00EA1CF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EA1CF5">
        <w:rPr>
          <w:rStyle w:val="normaltextrun"/>
          <w:rFonts w:ascii="DM Sans" w:eastAsiaTheme="majorEastAsia" w:hAnsi="DM Sans" w:cs="Segoe UI"/>
          <w:sz w:val="22"/>
          <w:szCs w:val="22"/>
        </w:rPr>
        <w:t>Den nominasjonen som foretas av nominasjonsmøtet er endelig.</w:t>
      </w:r>
      <w:r w:rsidRPr="00EA1CF5">
        <w:rPr>
          <w:rStyle w:val="eop"/>
          <w:rFonts w:ascii="DM Sans" w:eastAsiaTheme="majorEastAsia" w:hAnsi="DM Sans" w:cs="Segoe UI"/>
          <w:sz w:val="22"/>
          <w:szCs w:val="22"/>
        </w:rPr>
        <w:t> </w:t>
      </w:r>
      <w:r w:rsidR="00D17244" w:rsidRPr="00EA1CF5">
        <w:rPr>
          <w:rStyle w:val="eop"/>
          <w:rFonts w:ascii="DM Sans" w:eastAsiaTheme="majorEastAsia" w:hAnsi="DM Sans" w:cs="Segoe UI"/>
          <w:sz w:val="22"/>
          <w:szCs w:val="22"/>
        </w:rPr>
        <w:t xml:space="preserve">Dersom det blir behov for endringer på listen, bør hovedregelen være at en flytter alle opp en plass. </w:t>
      </w:r>
    </w:p>
    <w:p w14:paraId="0C681078" w14:textId="77777777" w:rsidR="00EF1476" w:rsidRPr="005D0F1D" w:rsidRDefault="00EF1476" w:rsidP="005D0F1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</w:p>
    <w:p w14:paraId="7A1E713A" w14:textId="34C079B7" w:rsidR="008773B2" w:rsidRPr="005D0F1D" w:rsidRDefault="00D17244" w:rsidP="005D0F1D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Nominasjons</w:t>
      </w:r>
      <w:r w:rsidR="00726DE9" w:rsidRPr="005D0F1D">
        <w:rPr>
          <w:rStyle w:val="eop"/>
          <w:rFonts w:ascii="DM Sans" w:eastAsiaTheme="majorEastAsia" w:hAnsi="DM Sans" w:cs="Segoe UI"/>
          <w:sz w:val="22"/>
          <w:szCs w:val="22"/>
        </w:rPr>
        <w:t>møtet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 xml:space="preserve"> kan gi styret fullmakt til å supplere lista </w:t>
      </w:r>
      <w:r w:rsidR="00B71459" w:rsidRPr="005D0F1D">
        <w:rPr>
          <w:rStyle w:val="eop"/>
          <w:rFonts w:ascii="DM Sans" w:eastAsiaTheme="majorEastAsia" w:hAnsi="DM Sans" w:cs="Segoe UI"/>
          <w:sz w:val="22"/>
          <w:szCs w:val="22"/>
        </w:rPr>
        <w:t xml:space="preserve">med flere navn 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 xml:space="preserve">nedenfra. Dersom det er behov for andre endringer, skal det som hovedregel innkalles til nytt nominasjonsmøte.  </w:t>
      </w:r>
    </w:p>
    <w:p w14:paraId="7CEABA73" w14:textId="77777777" w:rsidR="008773B2" w:rsidRPr="005D0F1D" w:rsidRDefault="008773B2" w:rsidP="005D0F1D">
      <w:pPr>
        <w:pStyle w:val="paragraph"/>
        <w:spacing w:before="0" w:beforeAutospacing="0" w:after="0" w:afterAutospacing="0"/>
        <w:ind w:left="360"/>
        <w:textAlignment w:val="baseline"/>
        <w:rPr>
          <w:rFonts w:ascii="DM Sans" w:hAnsi="DM Sans" w:cs="Segoe UI"/>
          <w:sz w:val="18"/>
          <w:szCs w:val="18"/>
        </w:rPr>
      </w:pP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36172AA" w14:textId="2141CEE8" w:rsidR="00393C9E" w:rsidRPr="005D0F1D" w:rsidRDefault="00393C9E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</w:pPr>
      <w:r w:rsidRPr="005D0F1D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Mars – Innlevering</w:t>
      </w:r>
    </w:p>
    <w:p w14:paraId="488711F1" w14:textId="3038507F" w:rsidR="00726DE9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Den endelige listen, vedtatt i nominasjonsmøtet, undertegnet av to fra lokallagsstyret, innleveres valgstyret</w:t>
      </w:r>
      <w:r w:rsidR="002E4B3A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god tid før 3</w:t>
      </w:r>
      <w:r w:rsidR="00B71459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1.</w:t>
      </w:r>
      <w:r w:rsidR="0058260C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="00B71459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mars</w:t>
      </w:r>
      <w:r w:rsidR="00B502FB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, helst</w:t>
      </w:r>
      <w:r w:rsidR="00726DE9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minst to uker før fristen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53FFBBB2" w14:textId="3FF3B175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Oversikt over kandidatenes fødselsdato, </w:t>
      </w:r>
      <w:r w:rsidR="00E82067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samt</w:t>
      </w: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oversikt over fødselsdato og bostedsadresse til dem som har underskrevet listeforslaget, følger som vedlegg.</w:t>
      </w: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D15BA44" w14:textId="77777777" w:rsidR="00726DE9" w:rsidRPr="005D0F1D" w:rsidRDefault="00726DE9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14D0877D" w14:textId="214AEA58" w:rsidR="002E4B3A" w:rsidRPr="005D0F1D" w:rsidRDefault="00644619" w:rsidP="005D0F1D">
      <w:pPr>
        <w:pStyle w:val="paragraph"/>
        <w:spacing w:before="0" w:beforeAutospacing="0" w:after="0" w:afterAutospacing="0"/>
        <w:textAlignment w:val="baseline"/>
        <w:rPr>
          <w:rStyle w:val="tabchar"/>
          <w:rFonts w:ascii="DM Sans" w:eastAsiaTheme="majorEastAsia" w:hAnsi="DM Sans" w:cs="Calibri"/>
          <w:sz w:val="26"/>
          <w:szCs w:val="26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Dette nominasjonsreglementet</w:t>
      </w:r>
      <w:r w:rsidR="008773B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må brukes sammen med valgloven med forskrifter</w:t>
      </w:r>
      <w:r w:rsidR="00AC6049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, samt</w:t>
      </w:r>
      <w:r w:rsidR="007E09F8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KrF sine lover</w:t>
      </w:r>
      <w:r w:rsidR="008773B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>. </w:t>
      </w:r>
    </w:p>
    <w:p w14:paraId="1EEA8880" w14:textId="225616E5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  <w:r w:rsidRPr="005D0F1D">
        <w:rPr>
          <w:rStyle w:val="tabchar"/>
          <w:rFonts w:ascii="DM Sans" w:eastAsiaTheme="majorEastAsia" w:hAnsi="DM Sans" w:cs="Calibri"/>
          <w:sz w:val="26"/>
          <w:szCs w:val="26"/>
        </w:rPr>
        <w:tab/>
      </w:r>
      <w:r w:rsidRPr="005D0F1D">
        <w:rPr>
          <w:rStyle w:val="eop"/>
          <w:rFonts w:ascii="DM Sans" w:eastAsiaTheme="majorEastAsia" w:hAnsi="DM Sans" w:cs="Segoe UI"/>
          <w:sz w:val="26"/>
          <w:szCs w:val="26"/>
        </w:rPr>
        <w:t> </w:t>
      </w:r>
    </w:p>
    <w:p w14:paraId="373032FA" w14:textId="397FDC8E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18"/>
          <w:szCs w:val="18"/>
        </w:rPr>
      </w:pPr>
      <w:r w:rsidRPr="005D0F1D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F2076EA" w14:textId="7394EEFF" w:rsidR="008773B2" w:rsidRPr="005D0F1D" w:rsidRDefault="008773B2" w:rsidP="005D0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5D0F1D">
        <w:rPr>
          <w:rStyle w:val="normaltextrun"/>
          <w:rFonts w:ascii="DM Sans" w:eastAsiaTheme="majorEastAsia" w:hAnsi="DM Sans" w:cs="Segoe UI"/>
          <w:sz w:val="22"/>
          <w:szCs w:val="22"/>
        </w:rPr>
        <w:t>Valgloven</w:t>
      </w:r>
      <w:r w:rsidR="00EA31F2" w:rsidRPr="005D0F1D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finnes her: </w:t>
      </w:r>
      <w:hyperlink r:id="rId9" w:history="1">
        <w:r w:rsidR="00EA31F2" w:rsidRPr="005D0F1D">
          <w:rPr>
            <w:rStyle w:val="Hyperkobling"/>
            <w:rFonts w:ascii="DM Sans" w:eastAsiaTheme="majorEastAsia" w:hAnsi="DM Sans" w:cs="Segoe UI"/>
            <w:sz w:val="22"/>
            <w:szCs w:val="22"/>
          </w:rPr>
          <w:t>https://lovdata.no/dokument/NL/lov/2023-06-16-62?q=valgloven</w:t>
        </w:r>
      </w:hyperlink>
    </w:p>
    <w:p w14:paraId="07BC5BD4" w14:textId="77777777" w:rsidR="00EA31F2" w:rsidRPr="00A401DC" w:rsidRDefault="00EA31F2" w:rsidP="008773B2">
      <w:pPr>
        <w:pStyle w:val="paragraph"/>
        <w:spacing w:before="0" w:beforeAutospacing="0" w:after="0" w:afterAutospacing="0"/>
        <w:textAlignment w:val="baseline"/>
        <w:rPr>
          <w:rFonts w:ascii="DM Sans 14pt" w:hAnsi="DM Sans 14pt" w:cs="Segoe UI"/>
          <w:sz w:val="18"/>
          <w:szCs w:val="18"/>
        </w:rPr>
      </w:pPr>
    </w:p>
    <w:p w14:paraId="4296D00E" w14:textId="77777777" w:rsidR="00F36AFB" w:rsidRPr="00A401DC" w:rsidRDefault="00F36AFB">
      <w:pPr>
        <w:rPr>
          <w:rFonts w:ascii="DM Sans 14pt" w:hAnsi="DM Sans 14pt"/>
        </w:rPr>
      </w:pPr>
    </w:p>
    <w:sectPr w:rsidR="00F36AFB" w:rsidRPr="00A4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D11"/>
    <w:multiLevelType w:val="multilevel"/>
    <w:tmpl w:val="CFEE75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2A5E"/>
    <w:multiLevelType w:val="multilevel"/>
    <w:tmpl w:val="30F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92E16"/>
    <w:multiLevelType w:val="multilevel"/>
    <w:tmpl w:val="8964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D31"/>
    <w:multiLevelType w:val="multilevel"/>
    <w:tmpl w:val="357E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C7376"/>
    <w:multiLevelType w:val="multilevel"/>
    <w:tmpl w:val="8D0C90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3423F"/>
    <w:multiLevelType w:val="multilevel"/>
    <w:tmpl w:val="5F8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76C49"/>
    <w:multiLevelType w:val="multilevel"/>
    <w:tmpl w:val="154A35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90B33"/>
    <w:multiLevelType w:val="hybridMultilevel"/>
    <w:tmpl w:val="9B36EC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27601"/>
    <w:multiLevelType w:val="multilevel"/>
    <w:tmpl w:val="4B00C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175A2"/>
    <w:multiLevelType w:val="multilevel"/>
    <w:tmpl w:val="2D2E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A860B6"/>
    <w:multiLevelType w:val="multilevel"/>
    <w:tmpl w:val="054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1A3840"/>
    <w:multiLevelType w:val="hybridMultilevel"/>
    <w:tmpl w:val="7430B0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260A5"/>
    <w:multiLevelType w:val="multilevel"/>
    <w:tmpl w:val="A6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025C29"/>
    <w:multiLevelType w:val="multilevel"/>
    <w:tmpl w:val="C9E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B34550"/>
    <w:multiLevelType w:val="multilevel"/>
    <w:tmpl w:val="C63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994DE8"/>
    <w:multiLevelType w:val="multilevel"/>
    <w:tmpl w:val="1682B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07A24"/>
    <w:multiLevelType w:val="multilevel"/>
    <w:tmpl w:val="2B803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660EA"/>
    <w:multiLevelType w:val="multilevel"/>
    <w:tmpl w:val="7CBA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0804DB"/>
    <w:multiLevelType w:val="hybridMultilevel"/>
    <w:tmpl w:val="8988CE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75E87"/>
    <w:multiLevelType w:val="multilevel"/>
    <w:tmpl w:val="480C8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446CB"/>
    <w:multiLevelType w:val="multilevel"/>
    <w:tmpl w:val="5DBAF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54B69"/>
    <w:multiLevelType w:val="multilevel"/>
    <w:tmpl w:val="9B2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349437">
    <w:abstractNumId w:val="9"/>
  </w:num>
  <w:num w:numId="2" w16cid:durableId="875506055">
    <w:abstractNumId w:val="12"/>
  </w:num>
  <w:num w:numId="3" w16cid:durableId="515465189">
    <w:abstractNumId w:val="14"/>
  </w:num>
  <w:num w:numId="4" w16cid:durableId="836849776">
    <w:abstractNumId w:val="1"/>
  </w:num>
  <w:num w:numId="5" w16cid:durableId="416756390">
    <w:abstractNumId w:val="5"/>
  </w:num>
  <w:num w:numId="6" w16cid:durableId="1582790868">
    <w:abstractNumId w:val="17"/>
  </w:num>
  <w:num w:numId="7" w16cid:durableId="1406301648">
    <w:abstractNumId w:val="10"/>
  </w:num>
  <w:num w:numId="8" w16cid:durableId="1801610921">
    <w:abstractNumId w:val="2"/>
  </w:num>
  <w:num w:numId="9" w16cid:durableId="229582755">
    <w:abstractNumId w:val="8"/>
  </w:num>
  <w:num w:numId="10" w16cid:durableId="1420518693">
    <w:abstractNumId w:val="13"/>
  </w:num>
  <w:num w:numId="11" w16cid:durableId="937370833">
    <w:abstractNumId w:val="21"/>
  </w:num>
  <w:num w:numId="12" w16cid:durableId="357201826">
    <w:abstractNumId w:val="3"/>
  </w:num>
  <w:num w:numId="13" w16cid:durableId="417677288">
    <w:abstractNumId w:val="16"/>
  </w:num>
  <w:num w:numId="14" w16cid:durableId="1045983852">
    <w:abstractNumId w:val="19"/>
  </w:num>
  <w:num w:numId="15" w16cid:durableId="1089690148">
    <w:abstractNumId w:val="20"/>
  </w:num>
  <w:num w:numId="16" w16cid:durableId="779450309">
    <w:abstractNumId w:val="15"/>
  </w:num>
  <w:num w:numId="17" w16cid:durableId="1426656780">
    <w:abstractNumId w:val="4"/>
  </w:num>
  <w:num w:numId="18" w16cid:durableId="479730546">
    <w:abstractNumId w:val="6"/>
  </w:num>
  <w:num w:numId="19" w16cid:durableId="1624968472">
    <w:abstractNumId w:val="0"/>
  </w:num>
  <w:num w:numId="20" w16cid:durableId="2067758159">
    <w:abstractNumId w:val="11"/>
  </w:num>
  <w:num w:numId="21" w16cid:durableId="1276909136">
    <w:abstractNumId w:val="18"/>
  </w:num>
  <w:num w:numId="22" w16cid:durableId="95282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2"/>
    <w:rsid w:val="00011576"/>
    <w:rsid w:val="000357BC"/>
    <w:rsid w:val="000B03C0"/>
    <w:rsid w:val="000C14E7"/>
    <w:rsid w:val="000C3C40"/>
    <w:rsid w:val="0013492D"/>
    <w:rsid w:val="001521B2"/>
    <w:rsid w:val="001A64A7"/>
    <w:rsid w:val="001C6442"/>
    <w:rsid w:val="001D370B"/>
    <w:rsid w:val="001D7DD3"/>
    <w:rsid w:val="001E2724"/>
    <w:rsid w:val="00235126"/>
    <w:rsid w:val="00252850"/>
    <w:rsid w:val="00273FB0"/>
    <w:rsid w:val="002B0DE7"/>
    <w:rsid w:val="002B60B0"/>
    <w:rsid w:val="002E1856"/>
    <w:rsid w:val="002E4B3A"/>
    <w:rsid w:val="00341D3B"/>
    <w:rsid w:val="00393C9E"/>
    <w:rsid w:val="003E5380"/>
    <w:rsid w:val="003E76D4"/>
    <w:rsid w:val="003F12E8"/>
    <w:rsid w:val="004067A5"/>
    <w:rsid w:val="004140AF"/>
    <w:rsid w:val="00420306"/>
    <w:rsid w:val="00421852"/>
    <w:rsid w:val="00430266"/>
    <w:rsid w:val="00446D9A"/>
    <w:rsid w:val="004E134B"/>
    <w:rsid w:val="004F654C"/>
    <w:rsid w:val="00530FD8"/>
    <w:rsid w:val="00536F7A"/>
    <w:rsid w:val="005428FD"/>
    <w:rsid w:val="005716DF"/>
    <w:rsid w:val="00576A2A"/>
    <w:rsid w:val="0058260C"/>
    <w:rsid w:val="00592592"/>
    <w:rsid w:val="005A44EA"/>
    <w:rsid w:val="005D0F1D"/>
    <w:rsid w:val="005D5D90"/>
    <w:rsid w:val="005D7964"/>
    <w:rsid w:val="005E675B"/>
    <w:rsid w:val="00611C02"/>
    <w:rsid w:val="00644619"/>
    <w:rsid w:val="0069441B"/>
    <w:rsid w:val="00695857"/>
    <w:rsid w:val="006A4351"/>
    <w:rsid w:val="006E75A4"/>
    <w:rsid w:val="006F51A2"/>
    <w:rsid w:val="007102E5"/>
    <w:rsid w:val="00711FEA"/>
    <w:rsid w:val="00725699"/>
    <w:rsid w:val="00726DE9"/>
    <w:rsid w:val="00750DE0"/>
    <w:rsid w:val="00753CE0"/>
    <w:rsid w:val="00754521"/>
    <w:rsid w:val="00756838"/>
    <w:rsid w:val="00787670"/>
    <w:rsid w:val="007A0394"/>
    <w:rsid w:val="007C70EC"/>
    <w:rsid w:val="007C7973"/>
    <w:rsid w:val="007E09F8"/>
    <w:rsid w:val="007E3FD3"/>
    <w:rsid w:val="00850BFC"/>
    <w:rsid w:val="00871C01"/>
    <w:rsid w:val="008773B2"/>
    <w:rsid w:val="008951F6"/>
    <w:rsid w:val="008B4325"/>
    <w:rsid w:val="008B6C1D"/>
    <w:rsid w:val="008F7FCE"/>
    <w:rsid w:val="009200B1"/>
    <w:rsid w:val="00935509"/>
    <w:rsid w:val="00936F68"/>
    <w:rsid w:val="00951DE7"/>
    <w:rsid w:val="00965F6B"/>
    <w:rsid w:val="009767F8"/>
    <w:rsid w:val="00A12BA9"/>
    <w:rsid w:val="00A401DC"/>
    <w:rsid w:val="00A447F0"/>
    <w:rsid w:val="00A54167"/>
    <w:rsid w:val="00AA4DF4"/>
    <w:rsid w:val="00AB748F"/>
    <w:rsid w:val="00AC6049"/>
    <w:rsid w:val="00B144E0"/>
    <w:rsid w:val="00B247E9"/>
    <w:rsid w:val="00B4720A"/>
    <w:rsid w:val="00B502FB"/>
    <w:rsid w:val="00B522F2"/>
    <w:rsid w:val="00B57971"/>
    <w:rsid w:val="00B61085"/>
    <w:rsid w:val="00B71459"/>
    <w:rsid w:val="00B8357F"/>
    <w:rsid w:val="00BC2A60"/>
    <w:rsid w:val="00C06892"/>
    <w:rsid w:val="00C07FF3"/>
    <w:rsid w:val="00C86AE8"/>
    <w:rsid w:val="00CA007E"/>
    <w:rsid w:val="00CA17C2"/>
    <w:rsid w:val="00CE2C21"/>
    <w:rsid w:val="00CF4DDA"/>
    <w:rsid w:val="00D13D07"/>
    <w:rsid w:val="00D17244"/>
    <w:rsid w:val="00D41230"/>
    <w:rsid w:val="00D46054"/>
    <w:rsid w:val="00D5397E"/>
    <w:rsid w:val="00D745EF"/>
    <w:rsid w:val="00D80914"/>
    <w:rsid w:val="00DB082E"/>
    <w:rsid w:val="00E129CA"/>
    <w:rsid w:val="00E82067"/>
    <w:rsid w:val="00EA1CF5"/>
    <w:rsid w:val="00EA31F2"/>
    <w:rsid w:val="00EA3BD8"/>
    <w:rsid w:val="00EB1585"/>
    <w:rsid w:val="00ED3EB7"/>
    <w:rsid w:val="00EF1476"/>
    <w:rsid w:val="00F20B3C"/>
    <w:rsid w:val="00F33DE1"/>
    <w:rsid w:val="00F36AFB"/>
    <w:rsid w:val="00F859A4"/>
    <w:rsid w:val="00F9705A"/>
    <w:rsid w:val="00FD507D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34B4"/>
  <w15:chartTrackingRefBased/>
  <w15:docId w15:val="{202AD65C-FA5A-42EC-BEDC-7A82558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2"/>
    <w:rPr>
      <w:rFonts w:ascii="DM Sans" w:hAnsi="DM San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3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3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3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3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7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73B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73B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73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73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73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73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73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73B2"/>
    <w:rPr>
      <w:rFonts w:ascii="DM Sans" w:hAnsi="DM San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73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73B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73B2"/>
    <w:rPr>
      <w:rFonts w:ascii="DM Sans" w:hAnsi="DM Sans"/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73B2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7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8773B2"/>
  </w:style>
  <w:style w:type="character" w:customStyle="1" w:styleId="eop">
    <w:name w:val="eop"/>
    <w:basedOn w:val="Standardskriftforavsnitt"/>
    <w:rsid w:val="008773B2"/>
  </w:style>
  <w:style w:type="character" w:customStyle="1" w:styleId="tabchar">
    <w:name w:val="tabchar"/>
    <w:basedOn w:val="Standardskriftforavsnitt"/>
    <w:rsid w:val="008773B2"/>
  </w:style>
  <w:style w:type="character" w:customStyle="1" w:styleId="scxw70014672">
    <w:name w:val="scxw70014672"/>
    <w:basedOn w:val="Standardskriftforavsnitt"/>
    <w:rsid w:val="008773B2"/>
  </w:style>
  <w:style w:type="character" w:styleId="Hyperkobling">
    <w:name w:val="Hyperlink"/>
    <w:basedOn w:val="Standardskriftforavsnitt"/>
    <w:uiPriority w:val="99"/>
    <w:unhideWhenUsed/>
    <w:rsid w:val="00EA31F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vdata.no/dokument/NL/lov/2023-06-16-62?q=valglov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5796-0c5c-4a4a-abef-8eb1b697f56c" xsi:nil="true"/>
    <lcf76f155ced4ddcb4097134ff3c332f xmlns="abe07780-d2fd-4fd2-a804-8580ab9efa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BFD33F17F8D48B4E2AC5ADBBEC2B4" ma:contentTypeVersion="13" ma:contentTypeDescription="Opprett et nytt dokument." ma:contentTypeScope="" ma:versionID="198772e16c1e223f855f08159f2892f9">
  <xsd:schema xmlns:xsd="http://www.w3.org/2001/XMLSchema" xmlns:xs="http://www.w3.org/2001/XMLSchema" xmlns:p="http://schemas.microsoft.com/office/2006/metadata/properties" xmlns:ns2="abe07780-d2fd-4fd2-a804-8580ab9efa79" xmlns:ns3="5fde5796-0c5c-4a4a-abef-8eb1b697f56c" targetNamespace="http://schemas.microsoft.com/office/2006/metadata/properties" ma:root="true" ma:fieldsID="2a08e5d26e02e3e2af98402c576cc93c" ns2:_="" ns3:_="">
    <xsd:import namespace="abe07780-d2fd-4fd2-a804-8580ab9efa79"/>
    <xsd:import namespace="5fde5796-0c5c-4a4a-abef-8eb1b697f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7780-d2fd-4fd2-a804-8580ab9e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5796-0c5c-4a4a-abef-8eb1b697f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ef8d4c-d7c9-43d4-b1f8-3e2992790e4c}" ma:internalName="TaxCatchAll" ma:showField="CatchAllData" ma:web="5fde5796-0c5c-4a4a-abef-8eb1b697f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398E9-6D7E-42E5-B2F5-957F29320F77}">
  <ds:schemaRefs>
    <ds:schemaRef ds:uri="http://schemas.microsoft.com/office/2006/metadata/properties"/>
    <ds:schemaRef ds:uri="http://schemas.microsoft.com/office/infopath/2007/PartnerControls"/>
    <ds:schemaRef ds:uri="5fde5796-0c5c-4a4a-abef-8eb1b697f56c"/>
    <ds:schemaRef ds:uri="abe07780-d2fd-4fd2-a804-8580ab9efa79"/>
  </ds:schemaRefs>
</ds:datastoreItem>
</file>

<file path=customXml/itemProps2.xml><?xml version="1.0" encoding="utf-8"?>
<ds:datastoreItem xmlns:ds="http://schemas.openxmlformats.org/officeDocument/2006/customXml" ds:itemID="{FDCD319D-7DD9-431B-B7CD-2B6BBD75F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7780-d2fd-4fd2-a804-8580ab9efa79"/>
    <ds:schemaRef ds:uri="5fde5796-0c5c-4a4a-abef-8eb1b697f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D9F0A-476D-4D3B-A0C4-3BCFF1986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805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B. Galgalo</dc:creator>
  <cp:keywords/>
  <dc:description/>
  <cp:lastModifiedBy>Kasy B. Galgalo</cp:lastModifiedBy>
  <cp:revision>7</cp:revision>
  <dcterms:created xsi:type="dcterms:W3CDTF">2025-12-30T09:40:00Z</dcterms:created>
  <dcterms:modified xsi:type="dcterms:W3CDTF">2025-12-30T12:12:00Z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0x0101005D5BFD33F17F8D48B4E2AC5ADBBEC2B4</vt:lpwstr>
  </property>
  <property fmtid="{D5CDD505-2E9C-101B-9397-08002B2CF9AE}" pid="3" name="MediaServiceImageTags">
    <vt:lpwstr/>
  </property>
</Properties>
</file>